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2A906" w14:textId="77777777" w:rsidR="009E17FA" w:rsidRDefault="00D32C6B">
      <w:pPr>
        <w:pStyle w:val="a6"/>
        <w:rPr>
          <w:rFonts w:ascii="Times New Roman" w:hAnsi="Times New Roman" w:cs="Times New Roman"/>
          <w:b/>
          <w:color w:val="auto"/>
          <w:sz w:val="28"/>
          <w:szCs w:val="28"/>
        </w:rPr>
      </w:pPr>
      <w:bookmarkStart w:id="0" w:name="_Toc126870630"/>
      <w:r w:rsidRPr="00D32C6B">
        <w:rPr>
          <w:rFonts w:ascii="Times New Roman" w:hAnsi="Times New Roman" w:cs="Times New Roman"/>
          <w:b/>
          <w:color w:val="auto"/>
          <w:sz w:val="28"/>
          <w:szCs w:val="28"/>
        </w:rPr>
        <w:t xml:space="preserve">Сервіс звітності ЕСОЗ ІС НСЗУ: </w:t>
      </w:r>
    </w:p>
    <w:p w14:paraId="21B20760" w14:textId="7AB7DEC8" w:rsidR="00D32C6B" w:rsidRPr="00A93111" w:rsidRDefault="009E17FA" w:rsidP="00A8743F">
      <w:pPr>
        <w:pStyle w:val="a6"/>
        <w:jc w:val="center"/>
        <w:rPr>
          <w:rFonts w:ascii="Times New Roman" w:hAnsi="Times New Roman" w:cs="Times New Roman"/>
          <w:b/>
          <w:color w:val="auto"/>
          <w:sz w:val="28"/>
          <w:szCs w:val="28"/>
        </w:rPr>
      </w:pPr>
      <w:r w:rsidRPr="00A93111">
        <w:rPr>
          <w:rFonts w:ascii="Times New Roman" w:hAnsi="Times New Roman" w:cs="Times New Roman"/>
          <w:color w:val="auto"/>
          <w:sz w:val="28"/>
          <w:szCs w:val="28"/>
        </w:rPr>
        <w:t>«</w:t>
      </w:r>
      <w:r w:rsidR="00A8743F" w:rsidRPr="00A93111">
        <w:rPr>
          <w:rFonts w:ascii="Times New Roman" w:hAnsi="Times New Roman" w:cs="Times New Roman"/>
          <w:b/>
          <w:bCs/>
          <w:color w:val="auto"/>
          <w:sz w:val="28"/>
          <w:szCs w:val="28"/>
        </w:rPr>
        <w:t xml:space="preserve">Звіт з медичних послуг </w:t>
      </w:r>
      <w:r w:rsidR="00A8743F" w:rsidRPr="00A93111">
        <w:rPr>
          <w:rFonts w:ascii="Times New Roman" w:hAnsi="Times New Roman" w:cs="Times New Roman"/>
          <w:b/>
          <w:bCs/>
          <w:color w:val="auto"/>
          <w:sz w:val="28"/>
          <w:szCs w:val="28"/>
        </w:rPr>
        <w:br/>
        <w:t xml:space="preserve">із здійснення забору, </w:t>
      </w:r>
      <w:proofErr w:type="spellStart"/>
      <w:r w:rsidR="00A8743F" w:rsidRPr="00A93111">
        <w:rPr>
          <w:rFonts w:ascii="Times New Roman" w:hAnsi="Times New Roman" w:cs="Times New Roman"/>
          <w:b/>
          <w:bCs/>
          <w:color w:val="auto"/>
          <w:sz w:val="28"/>
          <w:szCs w:val="28"/>
        </w:rPr>
        <w:t>кріоконсервації</w:t>
      </w:r>
      <w:proofErr w:type="spellEnd"/>
      <w:r w:rsidR="00A8743F" w:rsidRPr="00A93111">
        <w:rPr>
          <w:rFonts w:ascii="Times New Roman" w:hAnsi="Times New Roman" w:cs="Times New Roman"/>
          <w:b/>
          <w:bCs/>
          <w:color w:val="auto"/>
          <w:sz w:val="28"/>
          <w:szCs w:val="28"/>
        </w:rPr>
        <w:t xml:space="preserve"> та зберігання </w:t>
      </w:r>
      <w:r w:rsidR="00A8743F" w:rsidRPr="00A93111">
        <w:rPr>
          <w:rFonts w:ascii="Times New Roman" w:hAnsi="Times New Roman" w:cs="Times New Roman"/>
          <w:b/>
          <w:bCs/>
          <w:color w:val="auto"/>
          <w:sz w:val="28"/>
          <w:szCs w:val="28"/>
        </w:rPr>
        <w:br/>
        <w:t xml:space="preserve">репродуктивних клітин військовослужбовців та інших осіб </w:t>
      </w:r>
      <w:r w:rsidR="00A8743F" w:rsidRPr="00A93111">
        <w:rPr>
          <w:rFonts w:ascii="Times New Roman" w:hAnsi="Times New Roman" w:cs="Times New Roman"/>
          <w:b/>
          <w:bCs/>
          <w:color w:val="auto"/>
          <w:sz w:val="28"/>
          <w:szCs w:val="28"/>
        </w:rPr>
        <w:br/>
        <w:t>на випадок втрати репродуктивної функції під час виконання обов’язків із оборони держави, захисту Вітчизни та інших покладених на них обов’язків (група послуг № 3)</w:t>
      </w:r>
      <w:r w:rsidRPr="00A93111">
        <w:rPr>
          <w:rFonts w:ascii="Times New Roman" w:hAnsi="Times New Roman" w:cs="Times New Roman"/>
          <w:color w:val="auto"/>
          <w:sz w:val="28"/>
          <w:szCs w:val="28"/>
        </w:rPr>
        <w:t>»</w:t>
      </w:r>
    </w:p>
    <w:sdt>
      <w:sdtPr>
        <w:rPr>
          <w:rFonts w:asciiTheme="minorHAnsi" w:eastAsiaTheme="minorHAnsi" w:hAnsiTheme="minorHAnsi" w:cstheme="minorBidi"/>
          <w:color w:val="auto"/>
          <w:sz w:val="22"/>
          <w:szCs w:val="22"/>
          <w:lang w:eastAsia="en-US"/>
        </w:rPr>
        <w:id w:val="1300034284"/>
        <w:docPartObj>
          <w:docPartGallery w:val="Table of Contents"/>
          <w:docPartUnique/>
        </w:docPartObj>
      </w:sdtPr>
      <w:sdtEndPr>
        <w:rPr>
          <w:b/>
          <w:bCs/>
        </w:rPr>
      </w:sdtEndPr>
      <w:sdtContent>
        <w:p w14:paraId="11501A86" w14:textId="0EEC7E32" w:rsidR="00A6089E" w:rsidRPr="002472AE" w:rsidRDefault="00A6089E" w:rsidP="00F029B5">
          <w:pPr>
            <w:pStyle w:val="a6"/>
            <w:jc w:val="center"/>
            <w:rPr>
              <w:rFonts w:ascii="Times New Roman" w:hAnsi="Times New Roman" w:cs="Times New Roman"/>
              <w:color w:val="auto"/>
              <w:sz w:val="24"/>
              <w:szCs w:val="28"/>
            </w:rPr>
          </w:pPr>
          <w:r w:rsidRPr="002472AE">
            <w:rPr>
              <w:rFonts w:ascii="Times New Roman" w:hAnsi="Times New Roman" w:cs="Times New Roman"/>
              <w:color w:val="auto"/>
              <w:sz w:val="24"/>
            </w:rPr>
            <w:t>Зміст</w:t>
          </w:r>
        </w:p>
        <w:p w14:paraId="0DE2ED1B" w14:textId="12097DA9" w:rsidR="002472AE" w:rsidRPr="002472AE" w:rsidRDefault="00A6089E">
          <w:pPr>
            <w:pStyle w:val="11"/>
            <w:tabs>
              <w:tab w:val="right" w:leader="dot" w:pos="10195"/>
            </w:tabs>
            <w:rPr>
              <w:rFonts w:ascii="Times New Roman" w:eastAsiaTheme="minorEastAsia" w:hAnsi="Times New Roman"/>
              <w:noProof/>
              <w:sz w:val="24"/>
              <w:lang w:eastAsia="uk-UA"/>
            </w:rPr>
          </w:pPr>
          <w:r w:rsidRPr="002472AE">
            <w:rPr>
              <w:rFonts w:ascii="Times New Roman" w:hAnsi="Times New Roman" w:cs="Times New Roman"/>
              <w:sz w:val="24"/>
              <w:szCs w:val="28"/>
            </w:rPr>
            <w:fldChar w:fldCharType="begin"/>
          </w:r>
          <w:r w:rsidRPr="002472AE">
            <w:rPr>
              <w:rFonts w:ascii="Times New Roman" w:hAnsi="Times New Roman" w:cs="Times New Roman"/>
              <w:sz w:val="24"/>
              <w:szCs w:val="28"/>
            </w:rPr>
            <w:instrText xml:space="preserve"> TOC \o "1-3" \h \z \u </w:instrText>
          </w:r>
          <w:r w:rsidRPr="002472AE">
            <w:rPr>
              <w:rFonts w:ascii="Times New Roman" w:hAnsi="Times New Roman" w:cs="Times New Roman"/>
              <w:sz w:val="24"/>
              <w:szCs w:val="28"/>
            </w:rPr>
            <w:fldChar w:fldCharType="separate"/>
          </w:r>
          <w:hyperlink w:anchor="_Toc192701843" w:history="1">
            <w:r w:rsidR="002472AE" w:rsidRPr="002472AE">
              <w:rPr>
                <w:rStyle w:val="a3"/>
                <w:rFonts w:ascii="Times New Roman" w:hAnsi="Times New Roman"/>
                <w:noProof/>
                <w:sz w:val="24"/>
              </w:rPr>
              <w:t>Загальні відомості</w:t>
            </w:r>
            <w:r w:rsidR="002472AE" w:rsidRPr="002472AE">
              <w:rPr>
                <w:rFonts w:ascii="Times New Roman" w:hAnsi="Times New Roman"/>
                <w:noProof/>
                <w:webHidden/>
                <w:sz w:val="24"/>
              </w:rPr>
              <w:tab/>
            </w:r>
            <w:r w:rsidR="002472AE" w:rsidRPr="002472AE">
              <w:rPr>
                <w:rFonts w:ascii="Times New Roman" w:hAnsi="Times New Roman"/>
                <w:noProof/>
                <w:webHidden/>
                <w:sz w:val="24"/>
              </w:rPr>
              <w:fldChar w:fldCharType="begin"/>
            </w:r>
            <w:r w:rsidR="002472AE" w:rsidRPr="002472AE">
              <w:rPr>
                <w:rFonts w:ascii="Times New Roman" w:hAnsi="Times New Roman"/>
                <w:noProof/>
                <w:webHidden/>
                <w:sz w:val="24"/>
              </w:rPr>
              <w:instrText xml:space="preserve"> PAGEREF _Toc192701843 \h </w:instrText>
            </w:r>
            <w:r w:rsidR="002472AE" w:rsidRPr="002472AE">
              <w:rPr>
                <w:rFonts w:ascii="Times New Roman" w:hAnsi="Times New Roman"/>
                <w:noProof/>
                <w:webHidden/>
                <w:sz w:val="24"/>
              </w:rPr>
            </w:r>
            <w:r w:rsidR="002472AE" w:rsidRPr="002472AE">
              <w:rPr>
                <w:rFonts w:ascii="Times New Roman" w:hAnsi="Times New Roman"/>
                <w:noProof/>
                <w:webHidden/>
                <w:sz w:val="24"/>
              </w:rPr>
              <w:fldChar w:fldCharType="separate"/>
            </w:r>
            <w:r w:rsidR="002472AE" w:rsidRPr="002472AE">
              <w:rPr>
                <w:rFonts w:ascii="Times New Roman" w:hAnsi="Times New Roman"/>
                <w:noProof/>
                <w:webHidden/>
                <w:sz w:val="24"/>
              </w:rPr>
              <w:t>1</w:t>
            </w:r>
            <w:r w:rsidR="002472AE" w:rsidRPr="002472AE">
              <w:rPr>
                <w:rFonts w:ascii="Times New Roman" w:hAnsi="Times New Roman"/>
                <w:noProof/>
                <w:webHidden/>
                <w:sz w:val="24"/>
              </w:rPr>
              <w:fldChar w:fldCharType="end"/>
            </w:r>
          </w:hyperlink>
        </w:p>
        <w:p w14:paraId="55AEE133" w14:textId="690858C4" w:rsidR="002472AE" w:rsidRPr="002472AE" w:rsidRDefault="00442C68">
          <w:pPr>
            <w:pStyle w:val="11"/>
            <w:tabs>
              <w:tab w:val="right" w:leader="dot" w:pos="10195"/>
            </w:tabs>
            <w:rPr>
              <w:rFonts w:ascii="Times New Roman" w:eastAsiaTheme="minorEastAsia" w:hAnsi="Times New Roman"/>
              <w:noProof/>
              <w:sz w:val="24"/>
              <w:lang w:eastAsia="uk-UA"/>
            </w:rPr>
          </w:pPr>
          <w:hyperlink w:anchor="_Toc192701844" w:history="1">
            <w:r w:rsidR="002472AE" w:rsidRPr="002472AE">
              <w:rPr>
                <w:rStyle w:val="a3"/>
                <w:rFonts w:ascii="Times New Roman" w:hAnsi="Times New Roman"/>
                <w:noProof/>
                <w:sz w:val="24"/>
              </w:rPr>
              <w:t>Форма зворотного зв’язку</w:t>
            </w:r>
            <w:r w:rsidR="002472AE" w:rsidRPr="002472AE">
              <w:rPr>
                <w:rFonts w:ascii="Times New Roman" w:hAnsi="Times New Roman"/>
                <w:noProof/>
                <w:webHidden/>
                <w:sz w:val="24"/>
              </w:rPr>
              <w:tab/>
            </w:r>
            <w:r w:rsidR="002472AE" w:rsidRPr="002472AE">
              <w:rPr>
                <w:rFonts w:ascii="Times New Roman" w:hAnsi="Times New Roman"/>
                <w:noProof/>
                <w:webHidden/>
                <w:sz w:val="24"/>
              </w:rPr>
              <w:fldChar w:fldCharType="begin"/>
            </w:r>
            <w:r w:rsidR="002472AE" w:rsidRPr="002472AE">
              <w:rPr>
                <w:rFonts w:ascii="Times New Roman" w:hAnsi="Times New Roman"/>
                <w:noProof/>
                <w:webHidden/>
                <w:sz w:val="24"/>
              </w:rPr>
              <w:instrText xml:space="preserve"> PAGEREF _Toc192701844 \h </w:instrText>
            </w:r>
            <w:r w:rsidR="002472AE" w:rsidRPr="002472AE">
              <w:rPr>
                <w:rFonts w:ascii="Times New Roman" w:hAnsi="Times New Roman"/>
                <w:noProof/>
                <w:webHidden/>
                <w:sz w:val="24"/>
              </w:rPr>
            </w:r>
            <w:r w:rsidR="002472AE" w:rsidRPr="002472AE">
              <w:rPr>
                <w:rFonts w:ascii="Times New Roman" w:hAnsi="Times New Roman"/>
                <w:noProof/>
                <w:webHidden/>
                <w:sz w:val="24"/>
              </w:rPr>
              <w:fldChar w:fldCharType="separate"/>
            </w:r>
            <w:r w:rsidR="002472AE" w:rsidRPr="002472AE">
              <w:rPr>
                <w:rFonts w:ascii="Times New Roman" w:hAnsi="Times New Roman"/>
                <w:noProof/>
                <w:webHidden/>
                <w:sz w:val="24"/>
              </w:rPr>
              <w:t>3</w:t>
            </w:r>
            <w:r w:rsidR="002472AE" w:rsidRPr="002472AE">
              <w:rPr>
                <w:rFonts w:ascii="Times New Roman" w:hAnsi="Times New Roman"/>
                <w:noProof/>
                <w:webHidden/>
                <w:sz w:val="24"/>
              </w:rPr>
              <w:fldChar w:fldCharType="end"/>
            </w:r>
          </w:hyperlink>
        </w:p>
        <w:p w14:paraId="31024ACE" w14:textId="689C14C0" w:rsidR="002472AE" w:rsidRPr="002472AE" w:rsidRDefault="00442C68">
          <w:pPr>
            <w:pStyle w:val="11"/>
            <w:tabs>
              <w:tab w:val="right" w:leader="dot" w:pos="10195"/>
            </w:tabs>
            <w:rPr>
              <w:rFonts w:ascii="Times New Roman" w:eastAsiaTheme="minorEastAsia" w:hAnsi="Times New Roman"/>
              <w:noProof/>
              <w:sz w:val="24"/>
              <w:lang w:eastAsia="uk-UA"/>
            </w:rPr>
          </w:pPr>
          <w:hyperlink w:anchor="_Toc192701845" w:history="1">
            <w:r w:rsidR="002472AE" w:rsidRPr="002472AE">
              <w:rPr>
                <w:rStyle w:val="a3"/>
                <w:rFonts w:ascii="Times New Roman" w:hAnsi="Times New Roman"/>
                <w:noProof/>
                <w:sz w:val="24"/>
              </w:rPr>
              <w:t>Заповнення форми звіту</w:t>
            </w:r>
            <w:r w:rsidR="002472AE" w:rsidRPr="002472AE">
              <w:rPr>
                <w:rFonts w:ascii="Times New Roman" w:hAnsi="Times New Roman"/>
                <w:noProof/>
                <w:webHidden/>
                <w:sz w:val="24"/>
              </w:rPr>
              <w:tab/>
            </w:r>
            <w:r w:rsidR="002472AE" w:rsidRPr="002472AE">
              <w:rPr>
                <w:rFonts w:ascii="Times New Roman" w:hAnsi="Times New Roman"/>
                <w:noProof/>
                <w:webHidden/>
                <w:sz w:val="24"/>
              </w:rPr>
              <w:fldChar w:fldCharType="begin"/>
            </w:r>
            <w:r w:rsidR="002472AE" w:rsidRPr="002472AE">
              <w:rPr>
                <w:rFonts w:ascii="Times New Roman" w:hAnsi="Times New Roman"/>
                <w:noProof/>
                <w:webHidden/>
                <w:sz w:val="24"/>
              </w:rPr>
              <w:instrText xml:space="preserve"> PAGEREF _Toc192701845 \h </w:instrText>
            </w:r>
            <w:r w:rsidR="002472AE" w:rsidRPr="002472AE">
              <w:rPr>
                <w:rFonts w:ascii="Times New Roman" w:hAnsi="Times New Roman"/>
                <w:noProof/>
                <w:webHidden/>
                <w:sz w:val="24"/>
              </w:rPr>
            </w:r>
            <w:r w:rsidR="002472AE" w:rsidRPr="002472AE">
              <w:rPr>
                <w:rFonts w:ascii="Times New Roman" w:hAnsi="Times New Roman"/>
                <w:noProof/>
                <w:webHidden/>
                <w:sz w:val="24"/>
              </w:rPr>
              <w:fldChar w:fldCharType="separate"/>
            </w:r>
            <w:r w:rsidR="002472AE" w:rsidRPr="002472AE">
              <w:rPr>
                <w:rFonts w:ascii="Times New Roman" w:hAnsi="Times New Roman"/>
                <w:noProof/>
                <w:webHidden/>
                <w:sz w:val="24"/>
              </w:rPr>
              <w:t>5</w:t>
            </w:r>
            <w:r w:rsidR="002472AE" w:rsidRPr="002472AE">
              <w:rPr>
                <w:rFonts w:ascii="Times New Roman" w:hAnsi="Times New Roman"/>
                <w:noProof/>
                <w:webHidden/>
                <w:sz w:val="24"/>
              </w:rPr>
              <w:fldChar w:fldCharType="end"/>
            </w:r>
          </w:hyperlink>
        </w:p>
        <w:p w14:paraId="3FFC7C2E" w14:textId="0FF00CE1" w:rsidR="002472AE" w:rsidRPr="002472AE" w:rsidRDefault="00442C68">
          <w:pPr>
            <w:pStyle w:val="11"/>
            <w:tabs>
              <w:tab w:val="right" w:leader="dot" w:pos="10195"/>
            </w:tabs>
            <w:rPr>
              <w:rFonts w:ascii="Times New Roman" w:eastAsiaTheme="minorEastAsia" w:hAnsi="Times New Roman"/>
              <w:noProof/>
              <w:sz w:val="24"/>
              <w:lang w:eastAsia="uk-UA"/>
            </w:rPr>
          </w:pPr>
          <w:hyperlink w:anchor="_Toc192701846" w:history="1">
            <w:r w:rsidR="002472AE" w:rsidRPr="002472AE">
              <w:rPr>
                <w:rStyle w:val="a3"/>
                <w:rFonts w:ascii="Times New Roman" w:hAnsi="Times New Roman"/>
                <w:noProof/>
                <w:sz w:val="24"/>
              </w:rPr>
              <w:t>Чернетка звіту</w:t>
            </w:r>
            <w:r w:rsidR="002472AE" w:rsidRPr="002472AE">
              <w:rPr>
                <w:rFonts w:ascii="Times New Roman" w:hAnsi="Times New Roman"/>
                <w:noProof/>
                <w:webHidden/>
                <w:sz w:val="24"/>
              </w:rPr>
              <w:tab/>
            </w:r>
            <w:r w:rsidR="002472AE" w:rsidRPr="002472AE">
              <w:rPr>
                <w:rFonts w:ascii="Times New Roman" w:hAnsi="Times New Roman"/>
                <w:noProof/>
                <w:webHidden/>
                <w:sz w:val="24"/>
              </w:rPr>
              <w:fldChar w:fldCharType="begin"/>
            </w:r>
            <w:r w:rsidR="002472AE" w:rsidRPr="002472AE">
              <w:rPr>
                <w:rFonts w:ascii="Times New Roman" w:hAnsi="Times New Roman"/>
                <w:noProof/>
                <w:webHidden/>
                <w:sz w:val="24"/>
              </w:rPr>
              <w:instrText xml:space="preserve"> PAGEREF _Toc192701846 \h </w:instrText>
            </w:r>
            <w:r w:rsidR="002472AE" w:rsidRPr="002472AE">
              <w:rPr>
                <w:rFonts w:ascii="Times New Roman" w:hAnsi="Times New Roman"/>
                <w:noProof/>
                <w:webHidden/>
                <w:sz w:val="24"/>
              </w:rPr>
            </w:r>
            <w:r w:rsidR="002472AE" w:rsidRPr="002472AE">
              <w:rPr>
                <w:rFonts w:ascii="Times New Roman" w:hAnsi="Times New Roman"/>
                <w:noProof/>
                <w:webHidden/>
                <w:sz w:val="24"/>
              </w:rPr>
              <w:fldChar w:fldCharType="separate"/>
            </w:r>
            <w:r w:rsidR="002472AE" w:rsidRPr="002472AE">
              <w:rPr>
                <w:rFonts w:ascii="Times New Roman" w:hAnsi="Times New Roman"/>
                <w:noProof/>
                <w:webHidden/>
                <w:sz w:val="24"/>
              </w:rPr>
              <w:t>8</w:t>
            </w:r>
            <w:r w:rsidR="002472AE" w:rsidRPr="002472AE">
              <w:rPr>
                <w:rFonts w:ascii="Times New Roman" w:hAnsi="Times New Roman"/>
                <w:noProof/>
                <w:webHidden/>
                <w:sz w:val="24"/>
              </w:rPr>
              <w:fldChar w:fldCharType="end"/>
            </w:r>
          </w:hyperlink>
        </w:p>
        <w:p w14:paraId="5434C527" w14:textId="762D07E0" w:rsidR="002472AE" w:rsidRPr="002472AE" w:rsidRDefault="00442C68">
          <w:pPr>
            <w:pStyle w:val="11"/>
            <w:tabs>
              <w:tab w:val="right" w:leader="dot" w:pos="10195"/>
            </w:tabs>
            <w:rPr>
              <w:rFonts w:ascii="Times New Roman" w:eastAsiaTheme="minorEastAsia" w:hAnsi="Times New Roman"/>
              <w:noProof/>
              <w:sz w:val="24"/>
              <w:lang w:eastAsia="uk-UA"/>
            </w:rPr>
          </w:pPr>
          <w:hyperlink w:anchor="_Toc192701847" w:history="1">
            <w:r w:rsidR="002472AE" w:rsidRPr="002472AE">
              <w:rPr>
                <w:rStyle w:val="a3"/>
                <w:rFonts w:ascii="Times New Roman" w:hAnsi="Times New Roman"/>
                <w:noProof/>
                <w:sz w:val="24"/>
              </w:rPr>
              <w:t>Підписання звіту</w:t>
            </w:r>
            <w:r w:rsidR="002472AE" w:rsidRPr="002472AE">
              <w:rPr>
                <w:rFonts w:ascii="Times New Roman" w:hAnsi="Times New Roman"/>
                <w:noProof/>
                <w:webHidden/>
                <w:sz w:val="24"/>
              </w:rPr>
              <w:tab/>
            </w:r>
            <w:r w:rsidR="002472AE" w:rsidRPr="002472AE">
              <w:rPr>
                <w:rFonts w:ascii="Times New Roman" w:hAnsi="Times New Roman"/>
                <w:noProof/>
                <w:webHidden/>
                <w:sz w:val="24"/>
              </w:rPr>
              <w:fldChar w:fldCharType="begin"/>
            </w:r>
            <w:r w:rsidR="002472AE" w:rsidRPr="002472AE">
              <w:rPr>
                <w:rFonts w:ascii="Times New Roman" w:hAnsi="Times New Roman"/>
                <w:noProof/>
                <w:webHidden/>
                <w:sz w:val="24"/>
              </w:rPr>
              <w:instrText xml:space="preserve"> PAGEREF _Toc192701847 \h </w:instrText>
            </w:r>
            <w:r w:rsidR="002472AE" w:rsidRPr="002472AE">
              <w:rPr>
                <w:rFonts w:ascii="Times New Roman" w:hAnsi="Times New Roman"/>
                <w:noProof/>
                <w:webHidden/>
                <w:sz w:val="24"/>
              </w:rPr>
            </w:r>
            <w:r w:rsidR="002472AE" w:rsidRPr="002472AE">
              <w:rPr>
                <w:rFonts w:ascii="Times New Roman" w:hAnsi="Times New Roman"/>
                <w:noProof/>
                <w:webHidden/>
                <w:sz w:val="24"/>
              </w:rPr>
              <w:fldChar w:fldCharType="separate"/>
            </w:r>
            <w:r w:rsidR="002472AE" w:rsidRPr="002472AE">
              <w:rPr>
                <w:rFonts w:ascii="Times New Roman" w:hAnsi="Times New Roman"/>
                <w:noProof/>
                <w:webHidden/>
                <w:sz w:val="24"/>
              </w:rPr>
              <w:t>10</w:t>
            </w:r>
            <w:r w:rsidR="002472AE" w:rsidRPr="002472AE">
              <w:rPr>
                <w:rFonts w:ascii="Times New Roman" w:hAnsi="Times New Roman"/>
                <w:noProof/>
                <w:webHidden/>
                <w:sz w:val="24"/>
              </w:rPr>
              <w:fldChar w:fldCharType="end"/>
            </w:r>
          </w:hyperlink>
        </w:p>
        <w:p w14:paraId="077C5E36" w14:textId="2187BBFD" w:rsidR="002472AE" w:rsidRPr="002472AE" w:rsidRDefault="00442C68">
          <w:pPr>
            <w:pStyle w:val="11"/>
            <w:tabs>
              <w:tab w:val="right" w:leader="dot" w:pos="10195"/>
            </w:tabs>
            <w:rPr>
              <w:rFonts w:ascii="Times New Roman" w:eastAsiaTheme="minorEastAsia" w:hAnsi="Times New Roman"/>
              <w:noProof/>
              <w:sz w:val="24"/>
              <w:lang w:eastAsia="uk-UA"/>
            </w:rPr>
          </w:pPr>
          <w:hyperlink w:anchor="_Toc192701848" w:history="1">
            <w:r w:rsidR="002472AE" w:rsidRPr="002472AE">
              <w:rPr>
                <w:rStyle w:val="a3"/>
                <w:rFonts w:ascii="Times New Roman" w:hAnsi="Times New Roman"/>
                <w:noProof/>
                <w:sz w:val="24"/>
              </w:rPr>
              <w:t>Перелік поданих звітів</w:t>
            </w:r>
            <w:r w:rsidR="002472AE" w:rsidRPr="002472AE">
              <w:rPr>
                <w:rFonts w:ascii="Times New Roman" w:hAnsi="Times New Roman"/>
                <w:noProof/>
                <w:webHidden/>
                <w:sz w:val="24"/>
              </w:rPr>
              <w:tab/>
            </w:r>
            <w:r w:rsidR="002472AE" w:rsidRPr="002472AE">
              <w:rPr>
                <w:rFonts w:ascii="Times New Roman" w:hAnsi="Times New Roman"/>
                <w:noProof/>
                <w:webHidden/>
                <w:sz w:val="24"/>
              </w:rPr>
              <w:fldChar w:fldCharType="begin"/>
            </w:r>
            <w:r w:rsidR="002472AE" w:rsidRPr="002472AE">
              <w:rPr>
                <w:rFonts w:ascii="Times New Roman" w:hAnsi="Times New Roman"/>
                <w:noProof/>
                <w:webHidden/>
                <w:sz w:val="24"/>
              </w:rPr>
              <w:instrText xml:space="preserve"> PAGEREF _Toc192701848 \h </w:instrText>
            </w:r>
            <w:r w:rsidR="002472AE" w:rsidRPr="002472AE">
              <w:rPr>
                <w:rFonts w:ascii="Times New Roman" w:hAnsi="Times New Roman"/>
                <w:noProof/>
                <w:webHidden/>
                <w:sz w:val="24"/>
              </w:rPr>
            </w:r>
            <w:r w:rsidR="002472AE" w:rsidRPr="002472AE">
              <w:rPr>
                <w:rFonts w:ascii="Times New Roman" w:hAnsi="Times New Roman"/>
                <w:noProof/>
                <w:webHidden/>
                <w:sz w:val="24"/>
              </w:rPr>
              <w:fldChar w:fldCharType="separate"/>
            </w:r>
            <w:r w:rsidR="002472AE" w:rsidRPr="002472AE">
              <w:rPr>
                <w:rFonts w:ascii="Times New Roman" w:hAnsi="Times New Roman"/>
                <w:noProof/>
                <w:webHidden/>
                <w:sz w:val="24"/>
              </w:rPr>
              <w:t>11</w:t>
            </w:r>
            <w:r w:rsidR="002472AE" w:rsidRPr="002472AE">
              <w:rPr>
                <w:rFonts w:ascii="Times New Roman" w:hAnsi="Times New Roman"/>
                <w:noProof/>
                <w:webHidden/>
                <w:sz w:val="24"/>
              </w:rPr>
              <w:fldChar w:fldCharType="end"/>
            </w:r>
          </w:hyperlink>
        </w:p>
        <w:p w14:paraId="4936E674" w14:textId="389BA97C" w:rsidR="002472AE" w:rsidRPr="002472AE" w:rsidRDefault="00442C68">
          <w:pPr>
            <w:pStyle w:val="11"/>
            <w:tabs>
              <w:tab w:val="right" w:leader="dot" w:pos="10195"/>
            </w:tabs>
            <w:rPr>
              <w:rFonts w:ascii="Times New Roman" w:eastAsiaTheme="minorEastAsia" w:hAnsi="Times New Roman"/>
              <w:noProof/>
              <w:sz w:val="24"/>
              <w:lang w:eastAsia="uk-UA"/>
            </w:rPr>
          </w:pPr>
          <w:hyperlink w:anchor="_Toc192701849" w:history="1">
            <w:r w:rsidR="002472AE" w:rsidRPr="002472AE">
              <w:rPr>
                <w:rStyle w:val="a3"/>
                <w:rFonts w:ascii="Times New Roman" w:hAnsi="Times New Roman"/>
                <w:noProof/>
                <w:sz w:val="24"/>
              </w:rPr>
              <w:t>Редагування звіту.</w:t>
            </w:r>
            <w:r w:rsidR="002472AE" w:rsidRPr="002472AE">
              <w:rPr>
                <w:rFonts w:ascii="Times New Roman" w:hAnsi="Times New Roman"/>
                <w:noProof/>
                <w:webHidden/>
                <w:sz w:val="24"/>
              </w:rPr>
              <w:tab/>
            </w:r>
            <w:r w:rsidR="002472AE" w:rsidRPr="002472AE">
              <w:rPr>
                <w:rFonts w:ascii="Times New Roman" w:hAnsi="Times New Roman"/>
                <w:noProof/>
                <w:webHidden/>
                <w:sz w:val="24"/>
              </w:rPr>
              <w:fldChar w:fldCharType="begin"/>
            </w:r>
            <w:r w:rsidR="002472AE" w:rsidRPr="002472AE">
              <w:rPr>
                <w:rFonts w:ascii="Times New Roman" w:hAnsi="Times New Roman"/>
                <w:noProof/>
                <w:webHidden/>
                <w:sz w:val="24"/>
              </w:rPr>
              <w:instrText xml:space="preserve"> PAGEREF _Toc192701849 \h </w:instrText>
            </w:r>
            <w:r w:rsidR="002472AE" w:rsidRPr="002472AE">
              <w:rPr>
                <w:rFonts w:ascii="Times New Roman" w:hAnsi="Times New Roman"/>
                <w:noProof/>
                <w:webHidden/>
                <w:sz w:val="24"/>
              </w:rPr>
            </w:r>
            <w:r w:rsidR="002472AE" w:rsidRPr="002472AE">
              <w:rPr>
                <w:rFonts w:ascii="Times New Roman" w:hAnsi="Times New Roman"/>
                <w:noProof/>
                <w:webHidden/>
                <w:sz w:val="24"/>
              </w:rPr>
              <w:fldChar w:fldCharType="separate"/>
            </w:r>
            <w:r w:rsidR="002472AE" w:rsidRPr="002472AE">
              <w:rPr>
                <w:rFonts w:ascii="Times New Roman" w:hAnsi="Times New Roman"/>
                <w:noProof/>
                <w:webHidden/>
                <w:sz w:val="24"/>
              </w:rPr>
              <w:t>12</w:t>
            </w:r>
            <w:r w:rsidR="002472AE" w:rsidRPr="002472AE">
              <w:rPr>
                <w:rFonts w:ascii="Times New Roman" w:hAnsi="Times New Roman"/>
                <w:noProof/>
                <w:webHidden/>
                <w:sz w:val="24"/>
              </w:rPr>
              <w:fldChar w:fldCharType="end"/>
            </w:r>
          </w:hyperlink>
        </w:p>
        <w:p w14:paraId="5A33C9C1" w14:textId="54DB01BC" w:rsidR="002472AE" w:rsidRPr="002472AE" w:rsidRDefault="00442C68">
          <w:pPr>
            <w:pStyle w:val="11"/>
            <w:tabs>
              <w:tab w:val="right" w:leader="dot" w:pos="10195"/>
            </w:tabs>
            <w:rPr>
              <w:rFonts w:ascii="Times New Roman" w:eastAsiaTheme="minorEastAsia" w:hAnsi="Times New Roman"/>
              <w:noProof/>
              <w:sz w:val="24"/>
              <w:lang w:eastAsia="uk-UA"/>
            </w:rPr>
          </w:pPr>
          <w:hyperlink w:anchor="_Toc192701850" w:history="1">
            <w:r w:rsidR="002472AE" w:rsidRPr="002472AE">
              <w:rPr>
                <w:rStyle w:val="a3"/>
                <w:rFonts w:ascii="Times New Roman" w:hAnsi="Times New Roman"/>
                <w:noProof/>
                <w:sz w:val="24"/>
              </w:rPr>
              <w:t>Видалення звіту.</w:t>
            </w:r>
            <w:r w:rsidR="002472AE" w:rsidRPr="002472AE">
              <w:rPr>
                <w:rFonts w:ascii="Times New Roman" w:hAnsi="Times New Roman"/>
                <w:noProof/>
                <w:webHidden/>
                <w:sz w:val="24"/>
              </w:rPr>
              <w:tab/>
            </w:r>
            <w:r w:rsidR="002472AE" w:rsidRPr="002472AE">
              <w:rPr>
                <w:rFonts w:ascii="Times New Roman" w:hAnsi="Times New Roman"/>
                <w:noProof/>
                <w:webHidden/>
                <w:sz w:val="24"/>
              </w:rPr>
              <w:fldChar w:fldCharType="begin"/>
            </w:r>
            <w:r w:rsidR="002472AE" w:rsidRPr="002472AE">
              <w:rPr>
                <w:rFonts w:ascii="Times New Roman" w:hAnsi="Times New Roman"/>
                <w:noProof/>
                <w:webHidden/>
                <w:sz w:val="24"/>
              </w:rPr>
              <w:instrText xml:space="preserve"> PAGEREF _Toc192701850 \h </w:instrText>
            </w:r>
            <w:r w:rsidR="002472AE" w:rsidRPr="002472AE">
              <w:rPr>
                <w:rFonts w:ascii="Times New Roman" w:hAnsi="Times New Roman"/>
                <w:noProof/>
                <w:webHidden/>
                <w:sz w:val="24"/>
              </w:rPr>
            </w:r>
            <w:r w:rsidR="002472AE" w:rsidRPr="002472AE">
              <w:rPr>
                <w:rFonts w:ascii="Times New Roman" w:hAnsi="Times New Roman"/>
                <w:noProof/>
                <w:webHidden/>
                <w:sz w:val="24"/>
              </w:rPr>
              <w:fldChar w:fldCharType="separate"/>
            </w:r>
            <w:r w:rsidR="002472AE" w:rsidRPr="002472AE">
              <w:rPr>
                <w:rFonts w:ascii="Times New Roman" w:hAnsi="Times New Roman"/>
                <w:noProof/>
                <w:webHidden/>
                <w:sz w:val="24"/>
              </w:rPr>
              <w:t>12</w:t>
            </w:r>
            <w:r w:rsidR="002472AE" w:rsidRPr="002472AE">
              <w:rPr>
                <w:rFonts w:ascii="Times New Roman" w:hAnsi="Times New Roman"/>
                <w:noProof/>
                <w:webHidden/>
                <w:sz w:val="24"/>
              </w:rPr>
              <w:fldChar w:fldCharType="end"/>
            </w:r>
          </w:hyperlink>
        </w:p>
        <w:p w14:paraId="491637E8" w14:textId="2DBEDAF6" w:rsidR="00A6089E" w:rsidRDefault="00A6089E">
          <w:r w:rsidRPr="002472AE">
            <w:rPr>
              <w:rFonts w:ascii="Times New Roman" w:hAnsi="Times New Roman" w:cs="Times New Roman"/>
              <w:b/>
              <w:bCs/>
              <w:sz w:val="24"/>
              <w:szCs w:val="28"/>
            </w:rPr>
            <w:fldChar w:fldCharType="end"/>
          </w:r>
        </w:p>
      </w:sdtContent>
    </w:sdt>
    <w:p w14:paraId="5232D2A0" w14:textId="4DF26CDD" w:rsidR="005D1CD3" w:rsidRPr="00B134E3" w:rsidRDefault="005D1CD3" w:rsidP="005D1CD3">
      <w:pPr>
        <w:pStyle w:val="1"/>
      </w:pPr>
      <w:bookmarkStart w:id="1" w:name="_Toc192701843"/>
      <w:r w:rsidRPr="00B134E3">
        <w:t>Загальні відомості</w:t>
      </w:r>
      <w:bookmarkEnd w:id="0"/>
      <w:bookmarkEnd w:id="1"/>
    </w:p>
    <w:p w14:paraId="02C7253C" w14:textId="77777777" w:rsidR="005D1CD3" w:rsidRPr="00B134E3" w:rsidRDefault="005D1CD3" w:rsidP="005D1CD3"/>
    <w:p w14:paraId="07CEBCDE" w14:textId="77777777" w:rsidR="00F20552" w:rsidRDefault="00F20552" w:rsidP="00F20552">
      <w:pPr>
        <w:pStyle w:val="a4"/>
      </w:pPr>
      <w:r w:rsidRPr="006103A0">
        <w:rPr>
          <w:highlight w:val="yellow"/>
        </w:rPr>
        <w:t>Зверніть увагу!</w:t>
      </w:r>
      <w:r>
        <w:rPr>
          <w:highlight w:val="yellow"/>
        </w:rPr>
        <w:t xml:space="preserve"> </w:t>
      </w:r>
      <w:r w:rsidRPr="00F20552">
        <w:rPr>
          <w:b/>
        </w:rPr>
        <w:t>Термін подачі звітності протягом 10 календарних днів після завершення звітного періоду.</w:t>
      </w:r>
      <w:r>
        <w:t xml:space="preserve"> Редагувати можна тільки той звіт, що поданий до 10 числа місяця наступного за звітним, і тільки до 20 числа. Тобто, звіт за січень місяць можна подати до 10 лютого, редагувати можна до 20 лютого.</w:t>
      </w:r>
    </w:p>
    <w:p w14:paraId="251BEEA9" w14:textId="406F1547" w:rsidR="00F20552" w:rsidRDefault="00F20552" w:rsidP="00F20552">
      <w:pPr>
        <w:pStyle w:val="a4"/>
      </w:pPr>
      <w:r w:rsidRPr="006103A0">
        <w:rPr>
          <w:highlight w:val="yellow"/>
        </w:rPr>
        <w:t>Зверніть увагу!</w:t>
      </w:r>
      <w:r>
        <w:rPr>
          <w:highlight w:val="yellow"/>
        </w:rPr>
        <w:t xml:space="preserve"> </w:t>
      </w:r>
      <w:r w:rsidRPr="00F20552">
        <w:t>Кожний наступний звіт</w:t>
      </w:r>
      <w:r>
        <w:t xml:space="preserve"> може містити дані з попереднього звіту, тому </w:t>
      </w:r>
      <w:r w:rsidRPr="00F20552">
        <w:rPr>
          <w:b/>
        </w:rPr>
        <w:t>подавати звіти потрібно помісячно, навіть якщо період не містить даних.</w:t>
      </w:r>
      <w:r w:rsidRPr="00F20552">
        <w:t xml:space="preserve"> </w:t>
      </w:r>
    </w:p>
    <w:p w14:paraId="5CB55F43" w14:textId="6D95C10D" w:rsidR="00F20552" w:rsidRDefault="00F20552" w:rsidP="00F20552">
      <w:pPr>
        <w:pStyle w:val="a4"/>
      </w:pPr>
      <w:r w:rsidRPr="00B134E3">
        <w:t xml:space="preserve">Вхід до Сервісу звітності ЕСОЗ ІС НСЗУ за початковим посиланням </w:t>
      </w:r>
      <w:hyperlink r:id="rId9" w:history="1">
        <w:r w:rsidRPr="00B134E3">
          <w:rPr>
            <w:rStyle w:val="a3"/>
          </w:rPr>
          <w:t>https://066.e-health.gov.ua</w:t>
        </w:r>
      </w:hyperlink>
      <w:r w:rsidRPr="00B134E3">
        <w:t>.</w:t>
      </w:r>
    </w:p>
    <w:p w14:paraId="7C418E33" w14:textId="272D6FA2" w:rsidR="005D1CD3" w:rsidRPr="00B134E3" w:rsidRDefault="005D1CD3" w:rsidP="005D1CD3">
      <w:pPr>
        <w:pStyle w:val="a4"/>
      </w:pPr>
      <w:r>
        <w:t xml:space="preserve">На цій сторінці справа у блоці Інструкції можна переглянути інструкцію. </w:t>
      </w:r>
      <w:r w:rsidR="00A52D70">
        <w:br/>
      </w:r>
      <w:r>
        <w:t>У цьому блоці буде розміщуватись актуальна (оновлена) версія інструкції.</w:t>
      </w:r>
    </w:p>
    <w:p w14:paraId="79F94418" w14:textId="1B26372E" w:rsidR="005D1CD3" w:rsidRPr="00B134E3" w:rsidRDefault="405DE6FC" w:rsidP="005D1CD3">
      <w:pPr>
        <w:pStyle w:val="a4"/>
      </w:pPr>
      <w:r>
        <w:t>Вибрати опцію</w:t>
      </w:r>
      <w:r w:rsidR="0001447A">
        <w:rPr>
          <w:lang w:val="en-US"/>
        </w:rPr>
        <w:t xml:space="preserve"> </w:t>
      </w:r>
      <w:r w:rsidR="0001447A">
        <w:t>«</w:t>
      </w:r>
      <w:r w:rsidR="00A8743F">
        <w:rPr>
          <w:b/>
          <w:bCs/>
        </w:rPr>
        <w:t xml:space="preserve">Звіт щодо </w:t>
      </w:r>
      <w:proofErr w:type="spellStart"/>
      <w:r w:rsidR="00A8743F">
        <w:rPr>
          <w:b/>
          <w:bCs/>
        </w:rPr>
        <w:t>кріозберігання</w:t>
      </w:r>
      <w:proofErr w:type="spellEnd"/>
      <w:r w:rsidR="00037504">
        <w:t>»</w:t>
      </w:r>
      <w:r>
        <w:t xml:space="preserve"> та натиснути Увійти.</w:t>
      </w:r>
    </w:p>
    <w:p w14:paraId="672A6659" w14:textId="4A255DF2" w:rsidR="005575A4" w:rsidRDefault="00A02F9B">
      <w:r>
        <w:rPr>
          <w:noProof/>
        </w:rPr>
        <w:lastRenderedPageBreak/>
        <w:drawing>
          <wp:inline distT="0" distB="0" distL="0" distR="0" wp14:anchorId="1691DE97" wp14:editId="7514F9E1">
            <wp:extent cx="5715000" cy="4815840"/>
            <wp:effectExtent l="0" t="0" r="0" b="3810"/>
            <wp:docPr id="366421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815840"/>
                    </a:xfrm>
                    <a:prstGeom prst="rect">
                      <a:avLst/>
                    </a:prstGeom>
                    <a:noFill/>
                    <a:ln>
                      <a:noFill/>
                    </a:ln>
                  </pic:spPr>
                </pic:pic>
              </a:graphicData>
            </a:graphic>
          </wp:inline>
        </w:drawing>
      </w:r>
    </w:p>
    <w:p w14:paraId="0A28331E" w14:textId="77777777" w:rsidR="005D1CD3" w:rsidRPr="00B134E3" w:rsidRDefault="005D1CD3" w:rsidP="005D1CD3">
      <w:pPr>
        <w:pStyle w:val="a4"/>
      </w:pPr>
      <w:r w:rsidRPr="00B134E3">
        <w:t>Авторизуватись через систему ЕСОЗ (Електронна система охорони здоров’я), тільки під користувачем з правами підпису (керівник).</w:t>
      </w:r>
    </w:p>
    <w:p w14:paraId="76675C19" w14:textId="0A2203BC" w:rsidR="005D1CD3" w:rsidRDefault="005D1CD3">
      <w:r w:rsidRPr="00B134E3">
        <w:rPr>
          <w:noProof/>
        </w:rPr>
        <w:drawing>
          <wp:inline distT="0" distB="0" distL="0" distR="0" wp14:anchorId="09A60447" wp14:editId="40FECD97">
            <wp:extent cx="3324225" cy="40080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3274" cy="4018937"/>
                    </a:xfrm>
                    <a:prstGeom prst="rect">
                      <a:avLst/>
                    </a:prstGeom>
                  </pic:spPr>
                </pic:pic>
              </a:graphicData>
            </a:graphic>
          </wp:inline>
        </w:drawing>
      </w:r>
    </w:p>
    <w:p w14:paraId="4307A68D" w14:textId="77777777" w:rsidR="005D1CD3" w:rsidRDefault="005D1CD3" w:rsidP="005D1CD3">
      <w:pPr>
        <w:pStyle w:val="a4"/>
      </w:pPr>
      <w:r w:rsidRPr="00B134E3">
        <w:t>Після авторизації відкриється головна сторінка Сервісу звітності.</w:t>
      </w:r>
    </w:p>
    <w:p w14:paraId="55F5E9A9" w14:textId="44CCFCC4" w:rsidR="005D1CD3" w:rsidRDefault="00A8743F">
      <w:r>
        <w:rPr>
          <w:noProof/>
        </w:rPr>
        <w:lastRenderedPageBreak/>
        <w:drawing>
          <wp:inline distT="0" distB="0" distL="0" distR="0" wp14:anchorId="0709BB15" wp14:editId="0AE5B59C">
            <wp:extent cx="6480175" cy="3260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3260725"/>
                    </a:xfrm>
                    <a:prstGeom prst="rect">
                      <a:avLst/>
                    </a:prstGeom>
                  </pic:spPr>
                </pic:pic>
              </a:graphicData>
            </a:graphic>
          </wp:inline>
        </w:drawing>
      </w:r>
    </w:p>
    <w:p w14:paraId="07778D1D" w14:textId="5A9BCC5A" w:rsidR="005D1CD3" w:rsidRPr="00B134E3" w:rsidRDefault="005D1CD3" w:rsidP="005D1CD3">
      <w:pPr>
        <w:pStyle w:val="a4"/>
      </w:pPr>
      <w:r w:rsidRPr="00B134E3">
        <w:t>На сторінці три кнопки: Створити звіт; Завершити роботу; Зворотн</w:t>
      </w:r>
      <w:r w:rsidR="00A8743F">
        <w:t>и</w:t>
      </w:r>
      <w:r w:rsidRPr="00B134E3">
        <w:t xml:space="preserve">й зв'язок та Фільтр </w:t>
      </w:r>
      <w:r w:rsidR="00A8743F">
        <w:t>списку звітів</w:t>
      </w:r>
      <w:r w:rsidRPr="00B134E3">
        <w:t>.</w:t>
      </w:r>
    </w:p>
    <w:p w14:paraId="106D3AE6" w14:textId="77777777" w:rsidR="005D1CD3" w:rsidRPr="00B134E3" w:rsidRDefault="005D1CD3" w:rsidP="005D1CD3">
      <w:pPr>
        <w:pStyle w:val="a4"/>
      </w:pPr>
      <w:r w:rsidRPr="00B134E3">
        <w:t>Кнопка Завершити роботу завершує роботу з Сервісом.</w:t>
      </w:r>
    </w:p>
    <w:p w14:paraId="49794738" w14:textId="5FBFD88C" w:rsidR="005D1CD3" w:rsidRDefault="005D1CD3" w:rsidP="005D1CD3">
      <w:pPr>
        <w:pStyle w:val="a4"/>
      </w:pPr>
      <w:r w:rsidRPr="00B134E3">
        <w:t>Кнопка Зворотн</w:t>
      </w:r>
      <w:r w:rsidR="002718FE">
        <w:t>и</w:t>
      </w:r>
      <w:r w:rsidRPr="00B134E3">
        <w:t>й зв'язок відкриває сторінку для заповнення і надсилання повідомлення щодо роботи Сервісу</w:t>
      </w:r>
      <w:r w:rsidR="002718FE">
        <w:t xml:space="preserve"> у технічку підтримку</w:t>
      </w:r>
      <w:r w:rsidRPr="00B134E3">
        <w:t>.</w:t>
      </w:r>
    </w:p>
    <w:p w14:paraId="3B413C75" w14:textId="39AE4800" w:rsidR="009A470C" w:rsidRDefault="009A470C" w:rsidP="009A470C">
      <w:pPr>
        <w:pStyle w:val="1"/>
      </w:pPr>
      <w:bookmarkStart w:id="2" w:name="_Toc192701844"/>
      <w:r>
        <w:t>Форма зворотного зв’язку</w:t>
      </w:r>
      <w:bookmarkEnd w:id="2"/>
    </w:p>
    <w:p w14:paraId="6E0CEE5B" w14:textId="6C755CD8" w:rsidR="009A470C" w:rsidRDefault="009A470C" w:rsidP="009A470C">
      <w:pPr>
        <w:pStyle w:val="a4"/>
      </w:pPr>
      <w:r>
        <w:t>При виникненні питань щодо форми або роботи форми можна надіслати заявку</w:t>
      </w:r>
    </w:p>
    <w:p w14:paraId="15E86339" w14:textId="4A3F03CF" w:rsidR="009A470C" w:rsidRDefault="009A470C" w:rsidP="00CD4103">
      <w:pPr>
        <w:pStyle w:val="a4"/>
      </w:pPr>
      <w:r>
        <w:t xml:space="preserve">У разі виникнення проблем із входом у систему, помилок, розбіжностей на сторінці входу </w:t>
      </w:r>
      <w:r w:rsidR="00CD4103">
        <w:t xml:space="preserve">та на основній сторінці звіту </w:t>
      </w:r>
      <w:r>
        <w:t>розміщено посилання</w:t>
      </w:r>
      <w:r w:rsidR="00CD4103">
        <w:t xml:space="preserve"> для</w:t>
      </w:r>
      <w:r>
        <w:t xml:space="preserve"> </w:t>
      </w:r>
      <w:r w:rsidR="00CD4103">
        <w:t>п</w:t>
      </w:r>
      <w:r>
        <w:t xml:space="preserve">овідомлення в </w:t>
      </w:r>
      <w:proofErr w:type="spellStart"/>
      <w:r>
        <w:t>техпідтримку</w:t>
      </w:r>
      <w:proofErr w:type="spellEnd"/>
      <w:r w:rsidR="00CD4103">
        <w:t xml:space="preserve"> -</w:t>
      </w:r>
      <w:r w:rsidR="00CD4103" w:rsidRPr="00CD4103">
        <w:t xml:space="preserve"> Виникли проблеми або запитання? Напишіть нам</w:t>
      </w:r>
      <w:r w:rsidR="00CD4103">
        <w:t xml:space="preserve"> або Зворотний зв’язок</w:t>
      </w:r>
      <w:r>
        <w:t>.</w:t>
      </w:r>
    </w:p>
    <w:p w14:paraId="4C591196" w14:textId="084E1E7E" w:rsidR="00CD4103" w:rsidRDefault="00CD4103" w:rsidP="00CD4103">
      <w:pPr>
        <w:pStyle w:val="a4"/>
        <w:ind w:firstLine="0"/>
        <w:rPr>
          <w:noProof/>
        </w:rPr>
      </w:pPr>
    </w:p>
    <w:p w14:paraId="73F51214" w14:textId="07206E82" w:rsidR="00F43BB8" w:rsidRDefault="00A8743F" w:rsidP="00CD4103">
      <w:pPr>
        <w:pStyle w:val="a4"/>
        <w:ind w:firstLine="0"/>
      </w:pPr>
      <w:r>
        <w:rPr>
          <w:noProof/>
        </w:rPr>
        <w:drawing>
          <wp:inline distT="0" distB="0" distL="0" distR="0" wp14:anchorId="023C22D5" wp14:editId="20EBB5BF">
            <wp:extent cx="2971800" cy="371028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7890" cy="3742857"/>
                    </a:xfrm>
                    <a:prstGeom prst="rect">
                      <a:avLst/>
                    </a:prstGeom>
                  </pic:spPr>
                </pic:pic>
              </a:graphicData>
            </a:graphic>
          </wp:inline>
        </w:drawing>
      </w:r>
    </w:p>
    <w:p w14:paraId="27E1796F" w14:textId="1F91EAF1" w:rsidR="00CD4103" w:rsidRDefault="00CD4103" w:rsidP="00CD4103">
      <w:pPr>
        <w:pStyle w:val="a4"/>
        <w:ind w:firstLine="0"/>
      </w:pPr>
    </w:p>
    <w:p w14:paraId="0F33357C" w14:textId="6D807159" w:rsidR="009A470C" w:rsidRDefault="00A8743F" w:rsidP="00A8743F">
      <w:pPr>
        <w:pStyle w:val="a4"/>
        <w:ind w:firstLine="0"/>
      </w:pPr>
      <w:r>
        <w:rPr>
          <w:noProof/>
        </w:rPr>
        <w:lastRenderedPageBreak/>
        <w:drawing>
          <wp:inline distT="0" distB="0" distL="0" distR="0" wp14:anchorId="7389531F" wp14:editId="234D1263">
            <wp:extent cx="5652655" cy="1506082"/>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5109" cy="1514729"/>
                    </a:xfrm>
                    <a:prstGeom prst="rect">
                      <a:avLst/>
                    </a:prstGeom>
                  </pic:spPr>
                </pic:pic>
              </a:graphicData>
            </a:graphic>
          </wp:inline>
        </w:drawing>
      </w:r>
      <w:r w:rsidR="009A470C">
        <w:t xml:space="preserve"> </w:t>
      </w:r>
    </w:p>
    <w:p w14:paraId="6D77C6C6" w14:textId="11EC07C4" w:rsidR="009A470C" w:rsidRDefault="00CD4103" w:rsidP="009A470C">
      <w:pPr>
        <w:pStyle w:val="a4"/>
        <w:ind w:firstLine="0"/>
      </w:pPr>
      <w:r>
        <w:t>Натискаємо, в</w:t>
      </w:r>
      <w:r w:rsidR="009A470C">
        <w:t>ідкривається сторінка зворотного зв’язку.</w:t>
      </w:r>
    </w:p>
    <w:p w14:paraId="26F29477" w14:textId="508655B8" w:rsidR="00CD4103" w:rsidRDefault="00CD4103" w:rsidP="009A470C">
      <w:pPr>
        <w:pStyle w:val="a4"/>
        <w:ind w:firstLine="0"/>
      </w:pPr>
      <w:r>
        <w:rPr>
          <w:noProof/>
        </w:rPr>
        <w:drawing>
          <wp:inline distT="0" distB="0" distL="0" distR="0" wp14:anchorId="4C936429" wp14:editId="4BECA958">
            <wp:extent cx="4054784" cy="2449902"/>
            <wp:effectExtent l="0" t="0" r="317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1036" cy="2453680"/>
                    </a:xfrm>
                    <a:prstGeom prst="rect">
                      <a:avLst/>
                    </a:prstGeom>
                  </pic:spPr>
                </pic:pic>
              </a:graphicData>
            </a:graphic>
          </wp:inline>
        </w:drawing>
      </w:r>
    </w:p>
    <w:p w14:paraId="14E140C7" w14:textId="34536240" w:rsidR="009A470C" w:rsidRDefault="009A470C" w:rsidP="009A470C">
      <w:pPr>
        <w:pStyle w:val="a4"/>
      </w:pPr>
      <w:r>
        <w:t xml:space="preserve">Заповніть всі поля. У полі Повідомлення викладіть суть питання, додайте знімки екрану та натисніть </w:t>
      </w:r>
      <w:r w:rsidR="00CD4103">
        <w:t>Відправити повідомлення</w:t>
      </w:r>
      <w:r>
        <w:t xml:space="preserve">. </w:t>
      </w:r>
    </w:p>
    <w:p w14:paraId="3BE2F7D0" w14:textId="77777777" w:rsidR="009A470C" w:rsidRDefault="009A470C" w:rsidP="009A470C">
      <w:pPr>
        <w:pStyle w:val="a4"/>
      </w:pPr>
      <w:r>
        <w:t>При успішному надсиланні ви отримаєте на вказану вами електронну пошту лист з темою Ваш запит зареєстровано з ідентифікатором запиту ## RE-ХХХХХ ##, де</w:t>
      </w:r>
    </w:p>
    <w:p w14:paraId="0D49CDAB" w14:textId="77777777" w:rsidR="009A470C" w:rsidRDefault="009A470C" w:rsidP="009A470C">
      <w:pPr>
        <w:pStyle w:val="a4"/>
      </w:pPr>
      <w:r>
        <w:t>## RE-ХХХХХ ## - це номер вашого запиту.</w:t>
      </w:r>
    </w:p>
    <w:p w14:paraId="6363CA33" w14:textId="027F672A" w:rsidR="009A470C" w:rsidRDefault="00F40705" w:rsidP="00CD4103">
      <w:pPr>
        <w:pStyle w:val="a4"/>
        <w:ind w:firstLine="0"/>
      </w:pPr>
      <w:r>
        <w:rPr>
          <w:noProof/>
        </w:rPr>
        <w:drawing>
          <wp:inline distT="0" distB="0" distL="0" distR="0" wp14:anchorId="6CA55906" wp14:editId="0EBFA655">
            <wp:extent cx="6480175" cy="18415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1841500"/>
                    </a:xfrm>
                    <a:prstGeom prst="rect">
                      <a:avLst/>
                    </a:prstGeom>
                  </pic:spPr>
                </pic:pic>
              </a:graphicData>
            </a:graphic>
          </wp:inline>
        </w:drawing>
      </w:r>
    </w:p>
    <w:p w14:paraId="0650DF65" w14:textId="77777777" w:rsidR="009A470C" w:rsidRDefault="009A470C" w:rsidP="009A470C">
      <w:pPr>
        <w:pStyle w:val="a4"/>
      </w:pPr>
      <w:r>
        <w:t xml:space="preserve"> </w:t>
      </w:r>
    </w:p>
    <w:p w14:paraId="2388BC1A" w14:textId="33B66493" w:rsidR="009A470C" w:rsidRDefault="009A470C" w:rsidP="009A470C">
      <w:pPr>
        <w:pStyle w:val="a4"/>
      </w:pPr>
      <w:r>
        <w:t xml:space="preserve">В рамках цього запиту можуть надходити листи з питаннями до вас або рекомендаціями.  </w:t>
      </w:r>
    </w:p>
    <w:p w14:paraId="4FA4FACD" w14:textId="77777777" w:rsidR="009A470C" w:rsidRDefault="009A470C" w:rsidP="009A470C">
      <w:pPr>
        <w:pStyle w:val="a4"/>
      </w:pPr>
      <w:r>
        <w:tab/>
        <w:t>І коли ваш запит виконано та закрито, то ви отримаєте приблизно таке повідомлення.</w:t>
      </w:r>
    </w:p>
    <w:p w14:paraId="031C068C" w14:textId="3BB84684" w:rsidR="009A470C" w:rsidRPr="009A470C" w:rsidRDefault="00F40705" w:rsidP="009A470C">
      <w:pPr>
        <w:pStyle w:val="a4"/>
        <w:ind w:firstLine="0"/>
      </w:pPr>
      <w:r>
        <w:rPr>
          <w:noProof/>
        </w:rPr>
        <w:drawing>
          <wp:inline distT="0" distB="0" distL="0" distR="0" wp14:anchorId="277614E4" wp14:editId="60A4000A">
            <wp:extent cx="3401291" cy="1796769"/>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8037" cy="1810898"/>
                    </a:xfrm>
                    <a:prstGeom prst="rect">
                      <a:avLst/>
                    </a:prstGeom>
                  </pic:spPr>
                </pic:pic>
              </a:graphicData>
            </a:graphic>
          </wp:inline>
        </w:drawing>
      </w:r>
    </w:p>
    <w:p w14:paraId="09F49CD9" w14:textId="4353BA41" w:rsidR="002718FE" w:rsidRPr="00B134E3" w:rsidRDefault="002718FE" w:rsidP="002718FE">
      <w:pPr>
        <w:pStyle w:val="1"/>
      </w:pPr>
      <w:bookmarkStart w:id="3" w:name="_Toc126870631"/>
      <w:bookmarkStart w:id="4" w:name="_Toc192701845"/>
      <w:r w:rsidRPr="00B134E3">
        <w:lastRenderedPageBreak/>
        <w:t>Заповнення форми</w:t>
      </w:r>
      <w:bookmarkEnd w:id="3"/>
      <w:r w:rsidR="007B26C1">
        <w:t xml:space="preserve"> звіту</w:t>
      </w:r>
      <w:bookmarkEnd w:id="4"/>
    </w:p>
    <w:p w14:paraId="1C005FC7" w14:textId="77777777" w:rsidR="006103A0" w:rsidRDefault="006103A0" w:rsidP="002718FE">
      <w:pPr>
        <w:pStyle w:val="a4"/>
        <w:rPr>
          <w:highlight w:val="yellow"/>
        </w:rPr>
      </w:pPr>
    </w:p>
    <w:p w14:paraId="0831EF2D" w14:textId="1169774D" w:rsidR="002718FE" w:rsidRDefault="002718FE" w:rsidP="002718FE">
      <w:pPr>
        <w:pStyle w:val="a4"/>
      </w:pPr>
      <w:r w:rsidRPr="00B134E3">
        <w:t xml:space="preserve">Кнопка Створити звіт відкриває сторінку для заповнення </w:t>
      </w:r>
      <w:r w:rsidR="00F06233">
        <w:t xml:space="preserve">форми </w:t>
      </w:r>
      <w:r w:rsidR="00854E2B">
        <w:t>«</w:t>
      </w:r>
      <w:r w:rsidR="00F06233" w:rsidRPr="00F06233">
        <w:rPr>
          <w:b/>
          <w:bCs/>
        </w:rPr>
        <w:t xml:space="preserve">Звіт з медичних послуг із здійснення забору, </w:t>
      </w:r>
      <w:proofErr w:type="spellStart"/>
      <w:r w:rsidR="00F06233" w:rsidRPr="00F06233">
        <w:rPr>
          <w:b/>
          <w:bCs/>
        </w:rPr>
        <w:t>кріоконсервації</w:t>
      </w:r>
      <w:proofErr w:type="spellEnd"/>
      <w:r w:rsidR="00F06233" w:rsidRPr="00F06233">
        <w:rPr>
          <w:b/>
          <w:bCs/>
        </w:rPr>
        <w:t xml:space="preserve"> та зберігання репродуктивних клітин (група послуг № 3)</w:t>
      </w:r>
      <w:r w:rsidR="00357F48">
        <w:t xml:space="preserve"> </w:t>
      </w:r>
      <w:r w:rsidRPr="00B134E3">
        <w:t xml:space="preserve">у вигляді </w:t>
      </w:r>
      <w:r>
        <w:t>таблиці</w:t>
      </w:r>
      <w:r w:rsidRPr="00B134E3">
        <w:t>.</w:t>
      </w:r>
    </w:p>
    <w:p w14:paraId="53060045" w14:textId="77777777" w:rsidR="008A23F2" w:rsidRDefault="008A23F2" w:rsidP="002718FE">
      <w:pPr>
        <w:pStyle w:val="a4"/>
      </w:pPr>
    </w:p>
    <w:p w14:paraId="68B16D62" w14:textId="2E3BD883" w:rsidR="006B19F3" w:rsidRDefault="00F06233" w:rsidP="006B19F3">
      <w:pPr>
        <w:pStyle w:val="a4"/>
        <w:ind w:firstLine="0"/>
      </w:pPr>
      <w:r>
        <w:rPr>
          <w:noProof/>
        </w:rPr>
        <w:drawing>
          <wp:inline distT="0" distB="0" distL="0" distR="0" wp14:anchorId="6FB1C81B" wp14:editId="0945409F">
            <wp:extent cx="5874328" cy="25552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7603" cy="2561006"/>
                    </a:xfrm>
                    <a:prstGeom prst="rect">
                      <a:avLst/>
                    </a:prstGeom>
                  </pic:spPr>
                </pic:pic>
              </a:graphicData>
            </a:graphic>
          </wp:inline>
        </w:drawing>
      </w:r>
    </w:p>
    <w:p w14:paraId="48EDD3E2" w14:textId="77777777" w:rsidR="007A39D6" w:rsidRDefault="007A39D6" w:rsidP="006B19F3">
      <w:pPr>
        <w:pStyle w:val="a4"/>
        <w:ind w:firstLine="0"/>
      </w:pPr>
    </w:p>
    <w:p w14:paraId="0538EE64" w14:textId="25DA20BE" w:rsidR="00A143C3" w:rsidRDefault="001E4402" w:rsidP="006B19F3">
      <w:pPr>
        <w:pStyle w:val="a4"/>
      </w:pPr>
      <w:r w:rsidRPr="00A143C3">
        <w:rPr>
          <w:highlight w:val="yellow"/>
        </w:rPr>
        <w:t>Зверніть увагу!</w:t>
      </w:r>
      <w:r>
        <w:t xml:space="preserve"> При створенні першого звіту н</w:t>
      </w:r>
      <w:r w:rsidR="006B19F3">
        <w:t>айперше оберіть звітний місяць.</w:t>
      </w:r>
      <w:r>
        <w:t xml:space="preserve"> При створенні наступного</w:t>
      </w:r>
      <w:r w:rsidR="007A39D6">
        <w:rPr>
          <w:lang w:val="en-US"/>
        </w:rPr>
        <w:t xml:space="preserve"> </w:t>
      </w:r>
      <w:r w:rsidR="007A39D6">
        <w:t>звіту Поле Звіт за</w:t>
      </w:r>
      <w:r w:rsidR="00383790">
        <w:t>…</w:t>
      </w:r>
      <w:r w:rsidR="007A39D6">
        <w:t xml:space="preserve"> підтягнеться автоматично.</w:t>
      </w:r>
    </w:p>
    <w:p w14:paraId="5B850104" w14:textId="1091CFC3" w:rsidR="007A39D6" w:rsidRDefault="007A39D6" w:rsidP="007A39D6">
      <w:pPr>
        <w:pStyle w:val="a4"/>
        <w:ind w:firstLine="0"/>
      </w:pPr>
      <w:r>
        <w:rPr>
          <w:noProof/>
        </w:rPr>
        <w:drawing>
          <wp:inline distT="0" distB="0" distL="0" distR="0" wp14:anchorId="44DC314C" wp14:editId="4A0D5F63">
            <wp:extent cx="6480175" cy="3321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3321050"/>
                    </a:xfrm>
                    <a:prstGeom prst="rect">
                      <a:avLst/>
                    </a:prstGeom>
                  </pic:spPr>
                </pic:pic>
              </a:graphicData>
            </a:graphic>
          </wp:inline>
        </w:drawing>
      </w:r>
    </w:p>
    <w:p w14:paraId="40B1FD8E" w14:textId="77777777" w:rsidR="00A93111" w:rsidRDefault="00A93111" w:rsidP="007A39D6">
      <w:pPr>
        <w:pStyle w:val="a4"/>
      </w:pPr>
    </w:p>
    <w:p w14:paraId="37740577" w14:textId="73F60886" w:rsidR="007A39D6" w:rsidRDefault="007A39D6" w:rsidP="007A39D6">
      <w:pPr>
        <w:pStyle w:val="a4"/>
      </w:pPr>
      <w:r>
        <w:t xml:space="preserve">Щоб додати перший рядок у таблицю натисніть кнопку </w:t>
      </w:r>
      <w:r w:rsidRPr="007A39D6">
        <w:rPr>
          <w:b/>
        </w:rPr>
        <w:t>Додати послугу</w:t>
      </w:r>
      <w:r>
        <w:t>, позначена зеленим кольором. Відкриється вікно додавання рядків у таблицю.</w:t>
      </w:r>
    </w:p>
    <w:p w14:paraId="353ACA86" w14:textId="07591A9D" w:rsidR="00D9002A" w:rsidRDefault="00D9002A" w:rsidP="00A93111">
      <w:pPr>
        <w:pStyle w:val="a4"/>
      </w:pPr>
      <w:r>
        <w:t>Нижче в таблиці описані варіанти заповнення таблиці звіту.</w:t>
      </w:r>
    </w:p>
    <w:p w14:paraId="005EAD57" w14:textId="4B2C8DD7" w:rsidR="00A93111" w:rsidRDefault="00A93111" w:rsidP="00A93111">
      <w:pPr>
        <w:pStyle w:val="a4"/>
      </w:pPr>
    </w:p>
    <w:p w14:paraId="074A4388" w14:textId="470D72C6" w:rsidR="00A93111" w:rsidRDefault="00A93111" w:rsidP="00A93111">
      <w:pPr>
        <w:pStyle w:val="a4"/>
      </w:pPr>
    </w:p>
    <w:p w14:paraId="69F902E0" w14:textId="10F02943" w:rsidR="00A93111" w:rsidRDefault="00A93111" w:rsidP="00A93111">
      <w:pPr>
        <w:pStyle w:val="a4"/>
      </w:pPr>
    </w:p>
    <w:p w14:paraId="686BB9AB" w14:textId="07BEB628" w:rsidR="00A93111" w:rsidRDefault="00A93111" w:rsidP="00A93111">
      <w:pPr>
        <w:pStyle w:val="a4"/>
      </w:pPr>
    </w:p>
    <w:p w14:paraId="3A5ED8A0" w14:textId="77777777" w:rsidR="00A93111" w:rsidRDefault="00A93111" w:rsidP="00A93111">
      <w:pPr>
        <w:pStyle w:val="a4"/>
      </w:pPr>
    </w:p>
    <w:tbl>
      <w:tblPr>
        <w:tblStyle w:val="a5"/>
        <w:tblW w:w="10206" w:type="dxa"/>
        <w:tblLayout w:type="fixed"/>
        <w:tblLook w:val="04A0" w:firstRow="1" w:lastRow="0" w:firstColumn="1" w:lastColumn="0" w:noHBand="0" w:noVBand="1"/>
      </w:tblPr>
      <w:tblGrid>
        <w:gridCol w:w="2029"/>
        <w:gridCol w:w="905"/>
        <w:gridCol w:w="1781"/>
        <w:gridCol w:w="1768"/>
        <w:gridCol w:w="1329"/>
        <w:gridCol w:w="1230"/>
        <w:gridCol w:w="1164"/>
      </w:tblGrid>
      <w:tr w:rsidR="00D9002A" w:rsidRPr="00D9002A" w14:paraId="3DA2E62B" w14:textId="77777777" w:rsidTr="0036430D">
        <w:trPr>
          <w:trHeight w:val="699"/>
        </w:trPr>
        <w:tc>
          <w:tcPr>
            <w:tcW w:w="2029" w:type="dxa"/>
            <w:noWrap/>
            <w:hideMark/>
          </w:tcPr>
          <w:p w14:paraId="189A0EAD" w14:textId="77777777" w:rsidR="00D9002A" w:rsidRPr="00D9002A" w:rsidRDefault="00D9002A" w:rsidP="00D9002A">
            <w:pPr>
              <w:pStyle w:val="a4"/>
              <w:ind w:firstLine="0"/>
              <w:jc w:val="left"/>
              <w:rPr>
                <w:b/>
                <w:bCs/>
                <w:sz w:val="22"/>
              </w:rPr>
            </w:pPr>
            <w:r w:rsidRPr="00D9002A">
              <w:rPr>
                <w:b/>
                <w:bCs/>
                <w:sz w:val="22"/>
              </w:rPr>
              <w:lastRenderedPageBreak/>
              <w:t>Опис послуги</w:t>
            </w:r>
          </w:p>
        </w:tc>
        <w:tc>
          <w:tcPr>
            <w:tcW w:w="905" w:type="dxa"/>
            <w:noWrap/>
            <w:hideMark/>
          </w:tcPr>
          <w:p w14:paraId="6931C5C2" w14:textId="77777777" w:rsidR="00D9002A" w:rsidRPr="00D9002A" w:rsidRDefault="00D9002A" w:rsidP="00D9002A">
            <w:pPr>
              <w:pStyle w:val="a4"/>
              <w:ind w:firstLine="0"/>
              <w:rPr>
                <w:b/>
                <w:bCs/>
                <w:sz w:val="22"/>
              </w:rPr>
            </w:pPr>
            <w:r w:rsidRPr="00D9002A">
              <w:rPr>
                <w:b/>
                <w:bCs/>
                <w:sz w:val="22"/>
              </w:rPr>
              <w:t xml:space="preserve">ID </w:t>
            </w:r>
            <w:proofErr w:type="spellStart"/>
            <w:r w:rsidRPr="00D9002A">
              <w:rPr>
                <w:b/>
                <w:bCs/>
                <w:sz w:val="22"/>
              </w:rPr>
              <w:t>епізода</w:t>
            </w:r>
            <w:proofErr w:type="spellEnd"/>
          </w:p>
        </w:tc>
        <w:tc>
          <w:tcPr>
            <w:tcW w:w="1781" w:type="dxa"/>
            <w:noWrap/>
            <w:hideMark/>
          </w:tcPr>
          <w:p w14:paraId="357C852F" w14:textId="59CA27B3" w:rsidR="00D9002A" w:rsidRPr="00D9002A" w:rsidRDefault="00D9002A" w:rsidP="00D9002A">
            <w:pPr>
              <w:pStyle w:val="a4"/>
              <w:ind w:firstLine="0"/>
              <w:rPr>
                <w:b/>
                <w:bCs/>
                <w:sz w:val="22"/>
              </w:rPr>
            </w:pPr>
            <w:r w:rsidRPr="00D9002A">
              <w:rPr>
                <w:b/>
                <w:bCs/>
                <w:sz w:val="22"/>
              </w:rPr>
              <w:t>Епізод відкритий</w:t>
            </w:r>
            <w:r>
              <w:rPr>
                <w:b/>
                <w:bCs/>
                <w:sz w:val="22"/>
              </w:rPr>
              <w:t xml:space="preserve"> </w:t>
            </w:r>
            <w:r w:rsidRPr="00D9002A">
              <w:rPr>
                <w:b/>
                <w:bCs/>
                <w:sz w:val="22"/>
              </w:rPr>
              <w:t>/закритий</w:t>
            </w:r>
          </w:p>
        </w:tc>
        <w:tc>
          <w:tcPr>
            <w:tcW w:w="1768" w:type="dxa"/>
            <w:hideMark/>
          </w:tcPr>
          <w:p w14:paraId="050E3086" w14:textId="77777777" w:rsidR="00D9002A" w:rsidRPr="00D9002A" w:rsidRDefault="00D9002A" w:rsidP="00D9002A">
            <w:pPr>
              <w:pStyle w:val="a4"/>
              <w:ind w:firstLine="0"/>
              <w:rPr>
                <w:b/>
                <w:bCs/>
                <w:sz w:val="22"/>
              </w:rPr>
            </w:pPr>
            <w:r w:rsidRPr="00D9002A">
              <w:rPr>
                <w:b/>
                <w:bCs/>
                <w:sz w:val="22"/>
              </w:rPr>
              <w:t>Причини закриття епізоду  послуг Р5 та Р6</w:t>
            </w:r>
          </w:p>
        </w:tc>
        <w:tc>
          <w:tcPr>
            <w:tcW w:w="1329" w:type="dxa"/>
            <w:hideMark/>
          </w:tcPr>
          <w:p w14:paraId="0C682CFF" w14:textId="77777777" w:rsidR="00D9002A" w:rsidRPr="00D9002A" w:rsidRDefault="00D9002A" w:rsidP="00D9002A">
            <w:pPr>
              <w:pStyle w:val="a4"/>
              <w:ind w:firstLine="0"/>
              <w:rPr>
                <w:b/>
                <w:bCs/>
                <w:sz w:val="22"/>
              </w:rPr>
            </w:pPr>
            <w:r w:rsidRPr="00D9002A">
              <w:rPr>
                <w:b/>
                <w:bCs/>
                <w:sz w:val="22"/>
              </w:rPr>
              <w:t>Інформація про загибель власника репродуктивних клітин</w:t>
            </w:r>
          </w:p>
        </w:tc>
        <w:tc>
          <w:tcPr>
            <w:tcW w:w="1230" w:type="dxa"/>
            <w:noWrap/>
            <w:hideMark/>
          </w:tcPr>
          <w:p w14:paraId="1392DB7A" w14:textId="495F7A70" w:rsidR="00D9002A" w:rsidRPr="00D9002A" w:rsidRDefault="00D9002A" w:rsidP="00D9002A">
            <w:pPr>
              <w:pStyle w:val="a4"/>
              <w:ind w:firstLine="0"/>
              <w:rPr>
                <w:b/>
                <w:bCs/>
                <w:sz w:val="22"/>
              </w:rPr>
            </w:pPr>
            <w:r w:rsidRPr="00D9002A">
              <w:rPr>
                <w:b/>
                <w:bCs/>
                <w:sz w:val="22"/>
              </w:rPr>
              <w:t>Дата загибелі (смерті) або</w:t>
            </w:r>
            <w:r>
              <w:rPr>
                <w:b/>
                <w:bCs/>
                <w:sz w:val="22"/>
              </w:rPr>
              <w:t xml:space="preserve"> </w:t>
            </w:r>
            <w:r w:rsidRPr="00D9002A">
              <w:rPr>
                <w:b/>
                <w:bCs/>
                <w:sz w:val="22"/>
              </w:rPr>
              <w:t>оголошення померлим в установленому порядку</w:t>
            </w:r>
          </w:p>
        </w:tc>
        <w:tc>
          <w:tcPr>
            <w:tcW w:w="1164" w:type="dxa"/>
            <w:hideMark/>
          </w:tcPr>
          <w:p w14:paraId="03FA8A93" w14:textId="77777777" w:rsidR="00D9002A" w:rsidRPr="00D9002A" w:rsidRDefault="00D9002A" w:rsidP="00D9002A">
            <w:pPr>
              <w:pStyle w:val="a4"/>
              <w:ind w:firstLine="0"/>
              <w:rPr>
                <w:b/>
                <w:bCs/>
                <w:sz w:val="22"/>
              </w:rPr>
            </w:pPr>
            <w:r w:rsidRPr="00D9002A">
              <w:rPr>
                <w:b/>
                <w:bCs/>
                <w:sz w:val="22"/>
              </w:rPr>
              <w:t>Загальний час зберігання у разі загибелі власника клітин</w:t>
            </w:r>
          </w:p>
        </w:tc>
      </w:tr>
      <w:tr w:rsidR="00D9002A" w:rsidRPr="00D9002A" w14:paraId="755A250F" w14:textId="77777777" w:rsidTr="0036430D">
        <w:trPr>
          <w:trHeight w:val="276"/>
        </w:trPr>
        <w:tc>
          <w:tcPr>
            <w:tcW w:w="2029" w:type="dxa"/>
            <w:noWrap/>
            <w:hideMark/>
          </w:tcPr>
          <w:p w14:paraId="2D64E560" w14:textId="5B8A1EEE" w:rsidR="00D9002A" w:rsidRPr="00D9002A" w:rsidRDefault="00D9002A" w:rsidP="00D9002A">
            <w:pPr>
              <w:pStyle w:val="a4"/>
              <w:ind w:firstLine="0"/>
              <w:jc w:val="left"/>
              <w:rPr>
                <w:sz w:val="22"/>
              </w:rPr>
            </w:pPr>
            <w:r w:rsidRPr="00D9002A">
              <w:rPr>
                <w:sz w:val="22"/>
              </w:rPr>
              <w:t xml:space="preserve">Р1.Обстеження жінки </w:t>
            </w:r>
          </w:p>
        </w:tc>
        <w:tc>
          <w:tcPr>
            <w:tcW w:w="905" w:type="dxa"/>
            <w:noWrap/>
            <w:hideMark/>
          </w:tcPr>
          <w:p w14:paraId="12C060FB" w14:textId="77777777" w:rsidR="00D9002A" w:rsidRPr="00D9002A" w:rsidRDefault="00D9002A" w:rsidP="00D9002A">
            <w:pPr>
              <w:pStyle w:val="a4"/>
              <w:ind w:firstLine="0"/>
              <w:rPr>
                <w:sz w:val="22"/>
              </w:rPr>
            </w:pPr>
            <w:r w:rsidRPr="00D9002A">
              <w:rPr>
                <w:sz w:val="22"/>
              </w:rPr>
              <w:t>ІД</w:t>
            </w:r>
          </w:p>
        </w:tc>
        <w:tc>
          <w:tcPr>
            <w:tcW w:w="7272" w:type="dxa"/>
            <w:gridSpan w:val="5"/>
            <w:noWrap/>
          </w:tcPr>
          <w:p w14:paraId="6DD3E737" w14:textId="73DF609B" w:rsidR="00D9002A" w:rsidRPr="00D9002A" w:rsidRDefault="00D9002A" w:rsidP="00D9002A">
            <w:pPr>
              <w:pStyle w:val="a4"/>
              <w:ind w:firstLine="0"/>
              <w:rPr>
                <w:sz w:val="22"/>
              </w:rPr>
            </w:pPr>
            <w:r w:rsidRPr="00D9002A">
              <w:rPr>
                <w:sz w:val="22"/>
              </w:rPr>
              <w:t>Вноситься тільки ІД епізоду, решта полів для даної послуги не заповнюється</w:t>
            </w:r>
          </w:p>
        </w:tc>
      </w:tr>
      <w:tr w:rsidR="00D9002A" w:rsidRPr="00D9002A" w14:paraId="054BAC45" w14:textId="77777777" w:rsidTr="0036430D">
        <w:trPr>
          <w:trHeight w:val="276"/>
        </w:trPr>
        <w:tc>
          <w:tcPr>
            <w:tcW w:w="2029" w:type="dxa"/>
            <w:noWrap/>
            <w:hideMark/>
          </w:tcPr>
          <w:p w14:paraId="1E4CA8DD" w14:textId="65D52010" w:rsidR="00D9002A" w:rsidRPr="00D9002A" w:rsidRDefault="00D9002A" w:rsidP="00D9002A">
            <w:pPr>
              <w:pStyle w:val="a4"/>
              <w:ind w:firstLine="0"/>
              <w:jc w:val="left"/>
              <w:rPr>
                <w:sz w:val="22"/>
              </w:rPr>
            </w:pPr>
            <w:r w:rsidRPr="00D9002A">
              <w:rPr>
                <w:sz w:val="22"/>
              </w:rPr>
              <w:t xml:space="preserve">Р2.Обстеження чоловіка </w:t>
            </w:r>
          </w:p>
        </w:tc>
        <w:tc>
          <w:tcPr>
            <w:tcW w:w="905" w:type="dxa"/>
            <w:noWrap/>
            <w:hideMark/>
          </w:tcPr>
          <w:p w14:paraId="7DF6D5DC" w14:textId="77777777" w:rsidR="00D9002A" w:rsidRPr="00D9002A" w:rsidRDefault="00D9002A" w:rsidP="00D9002A">
            <w:pPr>
              <w:pStyle w:val="a4"/>
              <w:ind w:firstLine="0"/>
              <w:rPr>
                <w:sz w:val="22"/>
              </w:rPr>
            </w:pPr>
            <w:r w:rsidRPr="00D9002A">
              <w:rPr>
                <w:sz w:val="22"/>
              </w:rPr>
              <w:t>ІД</w:t>
            </w:r>
          </w:p>
        </w:tc>
        <w:tc>
          <w:tcPr>
            <w:tcW w:w="7272" w:type="dxa"/>
            <w:gridSpan w:val="5"/>
            <w:noWrap/>
          </w:tcPr>
          <w:p w14:paraId="1BE39805" w14:textId="4C405362" w:rsidR="00D9002A" w:rsidRPr="00D9002A" w:rsidRDefault="00D9002A" w:rsidP="00D9002A">
            <w:pPr>
              <w:pStyle w:val="a4"/>
              <w:ind w:firstLine="0"/>
              <w:rPr>
                <w:sz w:val="22"/>
              </w:rPr>
            </w:pPr>
            <w:r w:rsidRPr="00D9002A">
              <w:rPr>
                <w:sz w:val="22"/>
              </w:rPr>
              <w:t>Вноситься тільки ІД епізоду, решта полів для даної послуги не заповнюється</w:t>
            </w:r>
          </w:p>
        </w:tc>
      </w:tr>
      <w:tr w:rsidR="00D9002A" w:rsidRPr="00D9002A" w14:paraId="79F931B4" w14:textId="77777777" w:rsidTr="0036430D">
        <w:trPr>
          <w:trHeight w:val="276"/>
        </w:trPr>
        <w:tc>
          <w:tcPr>
            <w:tcW w:w="2029" w:type="dxa"/>
            <w:noWrap/>
            <w:hideMark/>
          </w:tcPr>
          <w:p w14:paraId="431C8C3D" w14:textId="64995BCD" w:rsidR="00D9002A" w:rsidRPr="00D9002A" w:rsidRDefault="00D9002A" w:rsidP="00D9002A">
            <w:pPr>
              <w:pStyle w:val="a4"/>
              <w:ind w:firstLine="0"/>
              <w:jc w:val="left"/>
              <w:rPr>
                <w:sz w:val="22"/>
              </w:rPr>
            </w:pPr>
            <w:r w:rsidRPr="00D9002A">
              <w:rPr>
                <w:sz w:val="22"/>
              </w:rPr>
              <w:t xml:space="preserve">Р3. Забір та </w:t>
            </w:r>
            <w:proofErr w:type="spellStart"/>
            <w:r w:rsidRPr="00D9002A">
              <w:rPr>
                <w:sz w:val="22"/>
              </w:rPr>
              <w:t>кріоконсервація</w:t>
            </w:r>
            <w:proofErr w:type="spellEnd"/>
            <w:r w:rsidRPr="00D9002A">
              <w:rPr>
                <w:sz w:val="22"/>
              </w:rPr>
              <w:t xml:space="preserve"> біологічного матеріалу жінки </w:t>
            </w:r>
          </w:p>
        </w:tc>
        <w:tc>
          <w:tcPr>
            <w:tcW w:w="905" w:type="dxa"/>
            <w:noWrap/>
            <w:hideMark/>
          </w:tcPr>
          <w:p w14:paraId="393CCA57" w14:textId="77777777" w:rsidR="00D9002A" w:rsidRPr="00D9002A" w:rsidRDefault="00D9002A" w:rsidP="00D9002A">
            <w:pPr>
              <w:pStyle w:val="a4"/>
              <w:ind w:firstLine="0"/>
              <w:rPr>
                <w:sz w:val="22"/>
              </w:rPr>
            </w:pPr>
            <w:r w:rsidRPr="00D9002A">
              <w:rPr>
                <w:sz w:val="22"/>
              </w:rPr>
              <w:t>ІД</w:t>
            </w:r>
          </w:p>
        </w:tc>
        <w:tc>
          <w:tcPr>
            <w:tcW w:w="7272" w:type="dxa"/>
            <w:gridSpan w:val="5"/>
            <w:noWrap/>
          </w:tcPr>
          <w:p w14:paraId="1B4D27B6" w14:textId="0D1A07A8" w:rsidR="00D9002A" w:rsidRPr="00D9002A" w:rsidRDefault="00D9002A" w:rsidP="00D9002A">
            <w:pPr>
              <w:pStyle w:val="a4"/>
              <w:ind w:firstLine="0"/>
              <w:rPr>
                <w:sz w:val="22"/>
              </w:rPr>
            </w:pPr>
            <w:r w:rsidRPr="00D9002A">
              <w:rPr>
                <w:sz w:val="22"/>
              </w:rPr>
              <w:t>Вноситься тільки ІД епізоду, решта полів для даної послуги не заповнюється</w:t>
            </w:r>
          </w:p>
        </w:tc>
      </w:tr>
      <w:tr w:rsidR="00D9002A" w:rsidRPr="00D9002A" w14:paraId="1E08DECB" w14:textId="77777777" w:rsidTr="0036430D">
        <w:trPr>
          <w:trHeight w:val="276"/>
        </w:trPr>
        <w:tc>
          <w:tcPr>
            <w:tcW w:w="2029" w:type="dxa"/>
            <w:noWrap/>
            <w:hideMark/>
          </w:tcPr>
          <w:p w14:paraId="67F4B642" w14:textId="77777777" w:rsidR="00D9002A" w:rsidRPr="00D9002A" w:rsidRDefault="00D9002A" w:rsidP="00D9002A">
            <w:pPr>
              <w:pStyle w:val="a4"/>
              <w:ind w:firstLine="0"/>
              <w:jc w:val="left"/>
              <w:rPr>
                <w:sz w:val="22"/>
              </w:rPr>
            </w:pPr>
            <w:r w:rsidRPr="00D9002A">
              <w:rPr>
                <w:sz w:val="22"/>
              </w:rPr>
              <w:t xml:space="preserve"> Р4. Забір та </w:t>
            </w:r>
            <w:proofErr w:type="spellStart"/>
            <w:r w:rsidRPr="00D9002A">
              <w:rPr>
                <w:sz w:val="22"/>
              </w:rPr>
              <w:t>кріоконсервація</w:t>
            </w:r>
            <w:proofErr w:type="spellEnd"/>
            <w:r w:rsidRPr="00D9002A">
              <w:rPr>
                <w:sz w:val="22"/>
              </w:rPr>
              <w:t xml:space="preserve"> біологічного матеріалу чоловіка </w:t>
            </w:r>
          </w:p>
        </w:tc>
        <w:tc>
          <w:tcPr>
            <w:tcW w:w="905" w:type="dxa"/>
            <w:noWrap/>
            <w:hideMark/>
          </w:tcPr>
          <w:p w14:paraId="3200E329" w14:textId="77777777" w:rsidR="00D9002A" w:rsidRPr="00D9002A" w:rsidRDefault="00D9002A" w:rsidP="00D9002A">
            <w:pPr>
              <w:pStyle w:val="a4"/>
              <w:ind w:firstLine="0"/>
              <w:rPr>
                <w:sz w:val="22"/>
              </w:rPr>
            </w:pPr>
            <w:r w:rsidRPr="00D9002A">
              <w:rPr>
                <w:sz w:val="22"/>
              </w:rPr>
              <w:t>ІД</w:t>
            </w:r>
          </w:p>
        </w:tc>
        <w:tc>
          <w:tcPr>
            <w:tcW w:w="7272" w:type="dxa"/>
            <w:gridSpan w:val="5"/>
            <w:noWrap/>
          </w:tcPr>
          <w:p w14:paraId="79C88E52" w14:textId="1986B168" w:rsidR="00D9002A" w:rsidRPr="00D9002A" w:rsidRDefault="00D9002A" w:rsidP="00D9002A">
            <w:pPr>
              <w:pStyle w:val="a4"/>
              <w:ind w:firstLine="0"/>
              <w:rPr>
                <w:sz w:val="22"/>
              </w:rPr>
            </w:pPr>
            <w:r w:rsidRPr="00D9002A">
              <w:rPr>
                <w:sz w:val="22"/>
              </w:rPr>
              <w:t>Вноситься тільки ІД епізоду, решта полів для даної послуги не заповнюється</w:t>
            </w:r>
          </w:p>
        </w:tc>
      </w:tr>
      <w:tr w:rsidR="00D9002A" w:rsidRPr="00D9002A" w14:paraId="35330311" w14:textId="77777777" w:rsidTr="0036430D">
        <w:trPr>
          <w:trHeight w:val="276"/>
        </w:trPr>
        <w:tc>
          <w:tcPr>
            <w:tcW w:w="2029" w:type="dxa"/>
            <w:vMerge w:val="restart"/>
            <w:noWrap/>
            <w:hideMark/>
          </w:tcPr>
          <w:p w14:paraId="5557E717" w14:textId="77777777" w:rsidR="00D9002A" w:rsidRPr="00D9002A" w:rsidRDefault="00D9002A" w:rsidP="00D9002A">
            <w:pPr>
              <w:pStyle w:val="a4"/>
              <w:ind w:firstLine="0"/>
              <w:jc w:val="left"/>
              <w:rPr>
                <w:sz w:val="22"/>
              </w:rPr>
            </w:pPr>
            <w:r w:rsidRPr="00D9002A">
              <w:rPr>
                <w:sz w:val="22"/>
              </w:rPr>
              <w:t xml:space="preserve"> Р5. Зберігання </w:t>
            </w:r>
            <w:proofErr w:type="spellStart"/>
            <w:r w:rsidRPr="00D9002A">
              <w:rPr>
                <w:sz w:val="22"/>
              </w:rPr>
              <w:t>кріоконсервованого</w:t>
            </w:r>
            <w:proofErr w:type="spellEnd"/>
            <w:r w:rsidRPr="00D9002A">
              <w:rPr>
                <w:sz w:val="22"/>
              </w:rPr>
              <w:t xml:space="preserve"> біологічного матеріалу жінки </w:t>
            </w:r>
          </w:p>
        </w:tc>
        <w:tc>
          <w:tcPr>
            <w:tcW w:w="905" w:type="dxa"/>
            <w:vMerge w:val="restart"/>
            <w:noWrap/>
            <w:hideMark/>
          </w:tcPr>
          <w:p w14:paraId="284932ED" w14:textId="77777777" w:rsidR="00D9002A" w:rsidRPr="00D9002A" w:rsidRDefault="00D9002A" w:rsidP="00D9002A">
            <w:pPr>
              <w:pStyle w:val="a4"/>
              <w:ind w:firstLine="0"/>
              <w:rPr>
                <w:sz w:val="22"/>
              </w:rPr>
            </w:pPr>
            <w:r w:rsidRPr="00D9002A">
              <w:rPr>
                <w:sz w:val="22"/>
              </w:rPr>
              <w:t>ІД</w:t>
            </w:r>
          </w:p>
        </w:tc>
        <w:tc>
          <w:tcPr>
            <w:tcW w:w="1781" w:type="dxa"/>
            <w:vMerge w:val="restart"/>
            <w:noWrap/>
            <w:hideMark/>
          </w:tcPr>
          <w:p w14:paraId="1B337236" w14:textId="77777777" w:rsidR="00D9002A" w:rsidRPr="00D9002A" w:rsidRDefault="00D9002A" w:rsidP="0036430D">
            <w:pPr>
              <w:pStyle w:val="a4"/>
              <w:ind w:firstLine="0"/>
              <w:rPr>
                <w:sz w:val="22"/>
              </w:rPr>
            </w:pPr>
            <w:r w:rsidRPr="00D9002A">
              <w:rPr>
                <w:sz w:val="22"/>
              </w:rPr>
              <w:t>відкритий</w:t>
            </w:r>
          </w:p>
        </w:tc>
        <w:tc>
          <w:tcPr>
            <w:tcW w:w="1768" w:type="dxa"/>
            <w:vMerge w:val="restart"/>
            <w:noWrap/>
            <w:hideMark/>
          </w:tcPr>
          <w:p w14:paraId="1FB1395E" w14:textId="17BBA15B" w:rsidR="00D9002A" w:rsidRPr="00D9002A" w:rsidRDefault="0036430D" w:rsidP="0036430D">
            <w:pPr>
              <w:pStyle w:val="a4"/>
              <w:ind w:firstLine="0"/>
              <w:rPr>
                <w:sz w:val="22"/>
              </w:rPr>
            </w:pPr>
            <w:r>
              <w:rPr>
                <w:sz w:val="22"/>
              </w:rPr>
              <w:t>-*</w:t>
            </w:r>
          </w:p>
        </w:tc>
        <w:tc>
          <w:tcPr>
            <w:tcW w:w="1329" w:type="dxa"/>
            <w:noWrap/>
            <w:hideMark/>
          </w:tcPr>
          <w:p w14:paraId="6CF28404" w14:textId="77777777" w:rsidR="00D9002A" w:rsidRPr="00D9002A" w:rsidRDefault="00D9002A" w:rsidP="0036430D">
            <w:pPr>
              <w:pStyle w:val="a4"/>
              <w:ind w:firstLine="0"/>
              <w:rPr>
                <w:sz w:val="22"/>
              </w:rPr>
            </w:pPr>
            <w:r w:rsidRPr="00D9002A">
              <w:rPr>
                <w:sz w:val="22"/>
              </w:rPr>
              <w:t>наявна</w:t>
            </w:r>
          </w:p>
        </w:tc>
        <w:tc>
          <w:tcPr>
            <w:tcW w:w="1230" w:type="dxa"/>
            <w:noWrap/>
            <w:hideMark/>
          </w:tcPr>
          <w:p w14:paraId="2EBF887D" w14:textId="77777777" w:rsidR="00D9002A" w:rsidRPr="00D9002A" w:rsidRDefault="00D9002A" w:rsidP="0036430D">
            <w:pPr>
              <w:pStyle w:val="a4"/>
              <w:ind w:firstLine="0"/>
              <w:rPr>
                <w:sz w:val="22"/>
              </w:rPr>
            </w:pPr>
            <w:r w:rsidRPr="00D9002A">
              <w:rPr>
                <w:sz w:val="22"/>
              </w:rPr>
              <w:t>Календар</w:t>
            </w:r>
          </w:p>
        </w:tc>
        <w:tc>
          <w:tcPr>
            <w:tcW w:w="1164" w:type="dxa"/>
            <w:hideMark/>
          </w:tcPr>
          <w:p w14:paraId="04E3E0C8" w14:textId="77777777" w:rsidR="00D9002A" w:rsidRPr="00D9002A" w:rsidRDefault="00D9002A" w:rsidP="0036430D">
            <w:pPr>
              <w:pStyle w:val="a4"/>
              <w:ind w:firstLine="0"/>
              <w:rPr>
                <w:sz w:val="22"/>
              </w:rPr>
            </w:pPr>
            <w:r w:rsidRPr="00D9002A">
              <w:rPr>
                <w:sz w:val="22"/>
              </w:rPr>
              <w:t>Дата заповнення звіту мінус дата смерті</w:t>
            </w:r>
          </w:p>
        </w:tc>
      </w:tr>
      <w:tr w:rsidR="0036430D" w:rsidRPr="00D9002A" w14:paraId="3D6C2FBA" w14:textId="77777777" w:rsidTr="0036430D">
        <w:trPr>
          <w:trHeight w:val="276"/>
        </w:trPr>
        <w:tc>
          <w:tcPr>
            <w:tcW w:w="2029" w:type="dxa"/>
            <w:vMerge/>
            <w:hideMark/>
          </w:tcPr>
          <w:p w14:paraId="010975AD" w14:textId="77777777" w:rsidR="0036430D" w:rsidRPr="00D9002A" w:rsidRDefault="0036430D" w:rsidP="0036430D">
            <w:pPr>
              <w:pStyle w:val="a4"/>
              <w:jc w:val="left"/>
              <w:rPr>
                <w:sz w:val="22"/>
              </w:rPr>
            </w:pPr>
          </w:p>
        </w:tc>
        <w:tc>
          <w:tcPr>
            <w:tcW w:w="905" w:type="dxa"/>
            <w:vMerge/>
            <w:hideMark/>
          </w:tcPr>
          <w:p w14:paraId="62F420CC" w14:textId="77777777" w:rsidR="0036430D" w:rsidRPr="00D9002A" w:rsidRDefault="0036430D" w:rsidP="0036430D">
            <w:pPr>
              <w:pStyle w:val="a4"/>
              <w:rPr>
                <w:sz w:val="22"/>
              </w:rPr>
            </w:pPr>
          </w:p>
        </w:tc>
        <w:tc>
          <w:tcPr>
            <w:tcW w:w="1781" w:type="dxa"/>
            <w:vMerge/>
            <w:hideMark/>
          </w:tcPr>
          <w:p w14:paraId="4A9B1FBB" w14:textId="77777777" w:rsidR="0036430D" w:rsidRPr="00D9002A" w:rsidRDefault="0036430D" w:rsidP="0036430D">
            <w:pPr>
              <w:pStyle w:val="a4"/>
              <w:rPr>
                <w:sz w:val="22"/>
              </w:rPr>
            </w:pPr>
          </w:p>
        </w:tc>
        <w:tc>
          <w:tcPr>
            <w:tcW w:w="1768" w:type="dxa"/>
            <w:vMerge/>
            <w:hideMark/>
          </w:tcPr>
          <w:p w14:paraId="3C1D2446" w14:textId="77777777" w:rsidR="0036430D" w:rsidRPr="00D9002A" w:rsidRDefault="0036430D" w:rsidP="0036430D">
            <w:pPr>
              <w:pStyle w:val="a4"/>
              <w:rPr>
                <w:sz w:val="22"/>
              </w:rPr>
            </w:pPr>
          </w:p>
        </w:tc>
        <w:tc>
          <w:tcPr>
            <w:tcW w:w="1329" w:type="dxa"/>
            <w:noWrap/>
            <w:hideMark/>
          </w:tcPr>
          <w:p w14:paraId="45055504" w14:textId="77777777" w:rsidR="0036430D" w:rsidRPr="00D9002A" w:rsidRDefault="0036430D" w:rsidP="0036430D">
            <w:pPr>
              <w:pStyle w:val="a4"/>
              <w:ind w:firstLine="0"/>
              <w:rPr>
                <w:sz w:val="22"/>
              </w:rPr>
            </w:pPr>
            <w:r w:rsidRPr="00D9002A">
              <w:rPr>
                <w:sz w:val="22"/>
              </w:rPr>
              <w:t>відсутня</w:t>
            </w:r>
          </w:p>
        </w:tc>
        <w:tc>
          <w:tcPr>
            <w:tcW w:w="1230" w:type="dxa"/>
            <w:noWrap/>
          </w:tcPr>
          <w:p w14:paraId="789B4E25" w14:textId="16C2611A" w:rsidR="0036430D" w:rsidRPr="00D9002A" w:rsidRDefault="0036430D" w:rsidP="0036430D">
            <w:pPr>
              <w:pStyle w:val="a4"/>
              <w:ind w:firstLine="0"/>
              <w:jc w:val="center"/>
              <w:rPr>
                <w:sz w:val="22"/>
              </w:rPr>
            </w:pPr>
            <w:r>
              <w:rPr>
                <w:sz w:val="22"/>
              </w:rPr>
              <w:t>-*</w:t>
            </w:r>
          </w:p>
        </w:tc>
        <w:tc>
          <w:tcPr>
            <w:tcW w:w="1164" w:type="dxa"/>
          </w:tcPr>
          <w:p w14:paraId="7911DD85" w14:textId="3A13D5C6" w:rsidR="0036430D" w:rsidRPr="00D9002A" w:rsidRDefault="0036430D" w:rsidP="0036430D">
            <w:pPr>
              <w:pStyle w:val="a4"/>
              <w:ind w:firstLine="0"/>
              <w:rPr>
                <w:sz w:val="22"/>
              </w:rPr>
            </w:pPr>
            <w:r>
              <w:rPr>
                <w:sz w:val="22"/>
              </w:rPr>
              <w:t>-*</w:t>
            </w:r>
          </w:p>
        </w:tc>
      </w:tr>
      <w:tr w:rsidR="0036430D" w:rsidRPr="00D9002A" w14:paraId="3C4DBED5" w14:textId="77777777" w:rsidTr="0036430D">
        <w:trPr>
          <w:trHeight w:val="507"/>
        </w:trPr>
        <w:tc>
          <w:tcPr>
            <w:tcW w:w="2029" w:type="dxa"/>
            <w:vMerge/>
            <w:hideMark/>
          </w:tcPr>
          <w:p w14:paraId="7A6FC883" w14:textId="77777777" w:rsidR="0036430D" w:rsidRPr="00D9002A" w:rsidRDefault="0036430D" w:rsidP="0036430D">
            <w:pPr>
              <w:pStyle w:val="a4"/>
              <w:jc w:val="left"/>
              <w:rPr>
                <w:sz w:val="22"/>
              </w:rPr>
            </w:pPr>
          </w:p>
        </w:tc>
        <w:tc>
          <w:tcPr>
            <w:tcW w:w="905" w:type="dxa"/>
            <w:vMerge/>
            <w:hideMark/>
          </w:tcPr>
          <w:p w14:paraId="2D6C308B" w14:textId="77777777" w:rsidR="0036430D" w:rsidRPr="00D9002A" w:rsidRDefault="0036430D" w:rsidP="0036430D">
            <w:pPr>
              <w:pStyle w:val="a4"/>
              <w:rPr>
                <w:sz w:val="22"/>
              </w:rPr>
            </w:pPr>
          </w:p>
        </w:tc>
        <w:tc>
          <w:tcPr>
            <w:tcW w:w="1781" w:type="dxa"/>
            <w:vMerge w:val="restart"/>
            <w:noWrap/>
            <w:hideMark/>
          </w:tcPr>
          <w:p w14:paraId="2A8F0E27" w14:textId="77777777" w:rsidR="0036430D" w:rsidRPr="00D9002A" w:rsidRDefault="0036430D" w:rsidP="0036430D">
            <w:pPr>
              <w:pStyle w:val="a4"/>
              <w:ind w:firstLine="0"/>
              <w:rPr>
                <w:sz w:val="22"/>
              </w:rPr>
            </w:pPr>
            <w:r w:rsidRPr="00D9002A">
              <w:rPr>
                <w:sz w:val="22"/>
              </w:rPr>
              <w:t>закритий</w:t>
            </w:r>
          </w:p>
        </w:tc>
        <w:tc>
          <w:tcPr>
            <w:tcW w:w="1768" w:type="dxa"/>
            <w:vMerge w:val="restart"/>
            <w:hideMark/>
          </w:tcPr>
          <w:p w14:paraId="4D1EB6D9" w14:textId="77777777" w:rsidR="0036430D" w:rsidRPr="00D9002A" w:rsidRDefault="0036430D" w:rsidP="0036430D">
            <w:pPr>
              <w:pStyle w:val="a4"/>
              <w:ind w:firstLine="0"/>
              <w:rPr>
                <w:sz w:val="22"/>
              </w:rPr>
            </w:pPr>
            <w:proofErr w:type="spellStart"/>
            <w:r w:rsidRPr="00D9002A">
              <w:rPr>
                <w:sz w:val="22"/>
              </w:rPr>
              <w:t>Кріозберігання</w:t>
            </w:r>
            <w:proofErr w:type="spellEnd"/>
            <w:r w:rsidRPr="00D9002A">
              <w:rPr>
                <w:sz w:val="22"/>
              </w:rPr>
              <w:t xml:space="preserve"> припинено за заявою власника клітин</w:t>
            </w:r>
          </w:p>
        </w:tc>
        <w:tc>
          <w:tcPr>
            <w:tcW w:w="1329" w:type="dxa"/>
            <w:vMerge w:val="restart"/>
            <w:hideMark/>
          </w:tcPr>
          <w:p w14:paraId="2E598404" w14:textId="6EDDEB63" w:rsidR="0036430D" w:rsidRPr="00D9002A" w:rsidRDefault="0036430D" w:rsidP="0036430D">
            <w:pPr>
              <w:pStyle w:val="a4"/>
              <w:ind w:firstLine="0"/>
              <w:rPr>
                <w:sz w:val="22"/>
              </w:rPr>
            </w:pPr>
            <w:r>
              <w:rPr>
                <w:sz w:val="22"/>
              </w:rPr>
              <w:t>-*</w:t>
            </w:r>
          </w:p>
        </w:tc>
        <w:tc>
          <w:tcPr>
            <w:tcW w:w="1230" w:type="dxa"/>
            <w:vMerge w:val="restart"/>
            <w:hideMark/>
          </w:tcPr>
          <w:p w14:paraId="3B2A577C" w14:textId="4BD639C8" w:rsidR="0036430D" w:rsidRPr="00D9002A" w:rsidRDefault="0036430D" w:rsidP="0036430D">
            <w:pPr>
              <w:pStyle w:val="a4"/>
              <w:ind w:firstLine="0"/>
              <w:rPr>
                <w:sz w:val="22"/>
              </w:rPr>
            </w:pPr>
            <w:r>
              <w:rPr>
                <w:sz w:val="22"/>
              </w:rPr>
              <w:t>-*</w:t>
            </w:r>
          </w:p>
        </w:tc>
        <w:tc>
          <w:tcPr>
            <w:tcW w:w="1164" w:type="dxa"/>
            <w:vMerge w:val="restart"/>
            <w:hideMark/>
          </w:tcPr>
          <w:p w14:paraId="626AF534" w14:textId="0F91FFC5" w:rsidR="0036430D" w:rsidRPr="00D9002A" w:rsidRDefault="0036430D" w:rsidP="0036430D">
            <w:pPr>
              <w:pStyle w:val="a4"/>
              <w:ind w:firstLine="0"/>
              <w:rPr>
                <w:sz w:val="22"/>
              </w:rPr>
            </w:pPr>
            <w:r>
              <w:rPr>
                <w:sz w:val="22"/>
              </w:rPr>
              <w:t>-*</w:t>
            </w:r>
          </w:p>
        </w:tc>
      </w:tr>
      <w:tr w:rsidR="0036430D" w:rsidRPr="00D9002A" w14:paraId="03497D4E" w14:textId="77777777" w:rsidTr="0036430D">
        <w:trPr>
          <w:trHeight w:val="552"/>
        </w:trPr>
        <w:tc>
          <w:tcPr>
            <w:tcW w:w="2029" w:type="dxa"/>
            <w:vMerge w:val="restart"/>
            <w:hideMark/>
          </w:tcPr>
          <w:p w14:paraId="0D9EBD49" w14:textId="20D2FE9A" w:rsidR="0036430D" w:rsidRPr="00D9002A" w:rsidRDefault="0036430D" w:rsidP="0036430D">
            <w:pPr>
              <w:pStyle w:val="a4"/>
              <w:ind w:firstLine="0"/>
              <w:jc w:val="left"/>
              <w:rPr>
                <w:sz w:val="22"/>
              </w:rPr>
            </w:pPr>
            <w:r w:rsidRPr="00D9002A">
              <w:rPr>
                <w:sz w:val="22"/>
              </w:rPr>
              <w:t xml:space="preserve">Р6. Зберігання </w:t>
            </w:r>
            <w:proofErr w:type="spellStart"/>
            <w:r w:rsidRPr="00D9002A">
              <w:rPr>
                <w:sz w:val="22"/>
              </w:rPr>
              <w:t>кріоконсервованого</w:t>
            </w:r>
            <w:proofErr w:type="spellEnd"/>
            <w:r w:rsidRPr="00D9002A">
              <w:rPr>
                <w:sz w:val="22"/>
              </w:rPr>
              <w:t xml:space="preserve"> біологічного матеріалу чоловіка</w:t>
            </w:r>
          </w:p>
        </w:tc>
        <w:tc>
          <w:tcPr>
            <w:tcW w:w="905" w:type="dxa"/>
            <w:vMerge/>
            <w:hideMark/>
          </w:tcPr>
          <w:p w14:paraId="1DD04D13" w14:textId="77777777" w:rsidR="0036430D" w:rsidRPr="00D9002A" w:rsidRDefault="0036430D" w:rsidP="0036430D">
            <w:pPr>
              <w:pStyle w:val="a4"/>
              <w:rPr>
                <w:sz w:val="22"/>
              </w:rPr>
            </w:pPr>
          </w:p>
        </w:tc>
        <w:tc>
          <w:tcPr>
            <w:tcW w:w="1781" w:type="dxa"/>
            <w:vMerge/>
            <w:hideMark/>
          </w:tcPr>
          <w:p w14:paraId="5B29842E" w14:textId="77777777" w:rsidR="0036430D" w:rsidRPr="00D9002A" w:rsidRDefault="0036430D" w:rsidP="0036430D">
            <w:pPr>
              <w:pStyle w:val="a4"/>
              <w:rPr>
                <w:sz w:val="22"/>
              </w:rPr>
            </w:pPr>
          </w:p>
        </w:tc>
        <w:tc>
          <w:tcPr>
            <w:tcW w:w="1768" w:type="dxa"/>
            <w:vMerge/>
            <w:hideMark/>
          </w:tcPr>
          <w:p w14:paraId="62C0ADFA" w14:textId="77777777" w:rsidR="0036430D" w:rsidRPr="00D9002A" w:rsidRDefault="0036430D" w:rsidP="0036430D">
            <w:pPr>
              <w:pStyle w:val="a4"/>
              <w:rPr>
                <w:sz w:val="22"/>
              </w:rPr>
            </w:pPr>
          </w:p>
        </w:tc>
        <w:tc>
          <w:tcPr>
            <w:tcW w:w="1329" w:type="dxa"/>
            <w:vMerge/>
            <w:hideMark/>
          </w:tcPr>
          <w:p w14:paraId="14DF44C9" w14:textId="77777777" w:rsidR="0036430D" w:rsidRPr="00D9002A" w:rsidRDefault="0036430D" w:rsidP="0036430D">
            <w:pPr>
              <w:pStyle w:val="a4"/>
              <w:jc w:val="center"/>
              <w:rPr>
                <w:sz w:val="22"/>
              </w:rPr>
            </w:pPr>
          </w:p>
        </w:tc>
        <w:tc>
          <w:tcPr>
            <w:tcW w:w="1230" w:type="dxa"/>
            <w:vMerge/>
            <w:hideMark/>
          </w:tcPr>
          <w:p w14:paraId="545E9B40" w14:textId="77777777" w:rsidR="0036430D" w:rsidRPr="00D9002A" w:rsidRDefault="0036430D" w:rsidP="0036430D">
            <w:pPr>
              <w:pStyle w:val="a4"/>
              <w:jc w:val="center"/>
              <w:rPr>
                <w:sz w:val="22"/>
              </w:rPr>
            </w:pPr>
          </w:p>
        </w:tc>
        <w:tc>
          <w:tcPr>
            <w:tcW w:w="1164" w:type="dxa"/>
            <w:vMerge/>
            <w:hideMark/>
          </w:tcPr>
          <w:p w14:paraId="4C76C3FC" w14:textId="77777777" w:rsidR="0036430D" w:rsidRPr="00D9002A" w:rsidRDefault="0036430D" w:rsidP="0036430D">
            <w:pPr>
              <w:pStyle w:val="a4"/>
              <w:jc w:val="center"/>
              <w:rPr>
                <w:sz w:val="22"/>
              </w:rPr>
            </w:pPr>
          </w:p>
        </w:tc>
      </w:tr>
      <w:tr w:rsidR="0036430D" w:rsidRPr="00D9002A" w14:paraId="12AF6CC7" w14:textId="77777777" w:rsidTr="0036430D">
        <w:trPr>
          <w:trHeight w:val="828"/>
        </w:trPr>
        <w:tc>
          <w:tcPr>
            <w:tcW w:w="2029" w:type="dxa"/>
            <w:vMerge/>
            <w:hideMark/>
          </w:tcPr>
          <w:p w14:paraId="3558DC3F" w14:textId="77777777" w:rsidR="0036430D" w:rsidRPr="00D9002A" w:rsidRDefault="0036430D" w:rsidP="0036430D">
            <w:pPr>
              <w:pStyle w:val="a4"/>
              <w:jc w:val="left"/>
              <w:rPr>
                <w:sz w:val="22"/>
              </w:rPr>
            </w:pPr>
          </w:p>
        </w:tc>
        <w:tc>
          <w:tcPr>
            <w:tcW w:w="905" w:type="dxa"/>
            <w:vMerge/>
            <w:hideMark/>
          </w:tcPr>
          <w:p w14:paraId="2D063E99" w14:textId="77777777" w:rsidR="0036430D" w:rsidRPr="00D9002A" w:rsidRDefault="0036430D" w:rsidP="0036430D">
            <w:pPr>
              <w:pStyle w:val="a4"/>
              <w:rPr>
                <w:sz w:val="22"/>
              </w:rPr>
            </w:pPr>
          </w:p>
        </w:tc>
        <w:tc>
          <w:tcPr>
            <w:tcW w:w="1781" w:type="dxa"/>
            <w:vMerge/>
            <w:hideMark/>
          </w:tcPr>
          <w:p w14:paraId="639C38AA" w14:textId="77777777" w:rsidR="0036430D" w:rsidRPr="00D9002A" w:rsidRDefault="0036430D" w:rsidP="0036430D">
            <w:pPr>
              <w:pStyle w:val="a4"/>
              <w:rPr>
                <w:sz w:val="22"/>
              </w:rPr>
            </w:pPr>
          </w:p>
        </w:tc>
        <w:tc>
          <w:tcPr>
            <w:tcW w:w="1768" w:type="dxa"/>
            <w:hideMark/>
          </w:tcPr>
          <w:p w14:paraId="7B36BDBA" w14:textId="77777777" w:rsidR="0036430D" w:rsidRPr="00D9002A" w:rsidRDefault="0036430D" w:rsidP="0036430D">
            <w:pPr>
              <w:pStyle w:val="a4"/>
              <w:ind w:firstLine="0"/>
              <w:rPr>
                <w:sz w:val="22"/>
              </w:rPr>
            </w:pPr>
            <w:r w:rsidRPr="00D9002A">
              <w:rPr>
                <w:sz w:val="22"/>
              </w:rPr>
              <w:t>Термін зберігання закінчено відповідно за договором</w:t>
            </w:r>
          </w:p>
        </w:tc>
        <w:tc>
          <w:tcPr>
            <w:tcW w:w="1329" w:type="dxa"/>
            <w:noWrap/>
            <w:hideMark/>
          </w:tcPr>
          <w:p w14:paraId="7E197EF4" w14:textId="009A30DD" w:rsidR="0036430D" w:rsidRPr="00D9002A" w:rsidRDefault="0036430D" w:rsidP="0036430D">
            <w:pPr>
              <w:pStyle w:val="a4"/>
              <w:ind w:firstLine="0"/>
              <w:rPr>
                <w:sz w:val="22"/>
              </w:rPr>
            </w:pPr>
            <w:r>
              <w:rPr>
                <w:sz w:val="22"/>
              </w:rPr>
              <w:t>-*</w:t>
            </w:r>
          </w:p>
        </w:tc>
        <w:tc>
          <w:tcPr>
            <w:tcW w:w="1230" w:type="dxa"/>
            <w:hideMark/>
          </w:tcPr>
          <w:p w14:paraId="3328568B" w14:textId="66042B22" w:rsidR="0036430D" w:rsidRPr="00D9002A" w:rsidRDefault="0036430D" w:rsidP="0036430D">
            <w:pPr>
              <w:pStyle w:val="a4"/>
              <w:ind w:firstLine="0"/>
              <w:rPr>
                <w:sz w:val="22"/>
              </w:rPr>
            </w:pPr>
            <w:r>
              <w:rPr>
                <w:sz w:val="22"/>
              </w:rPr>
              <w:t>-*</w:t>
            </w:r>
          </w:p>
        </w:tc>
        <w:tc>
          <w:tcPr>
            <w:tcW w:w="1164" w:type="dxa"/>
            <w:noWrap/>
            <w:hideMark/>
          </w:tcPr>
          <w:p w14:paraId="2D8CEEBC" w14:textId="5E3BE2F1" w:rsidR="0036430D" w:rsidRPr="00D9002A" w:rsidRDefault="0036430D" w:rsidP="0036430D">
            <w:pPr>
              <w:pStyle w:val="a4"/>
              <w:ind w:firstLine="0"/>
              <w:rPr>
                <w:sz w:val="22"/>
              </w:rPr>
            </w:pPr>
            <w:r>
              <w:rPr>
                <w:sz w:val="22"/>
              </w:rPr>
              <w:t>-*</w:t>
            </w:r>
          </w:p>
        </w:tc>
      </w:tr>
      <w:tr w:rsidR="0036430D" w:rsidRPr="00D9002A" w14:paraId="21EC59E2" w14:textId="77777777" w:rsidTr="0036430D">
        <w:trPr>
          <w:trHeight w:val="552"/>
        </w:trPr>
        <w:tc>
          <w:tcPr>
            <w:tcW w:w="2029" w:type="dxa"/>
            <w:vMerge/>
            <w:hideMark/>
          </w:tcPr>
          <w:p w14:paraId="6EECD6E5" w14:textId="77777777" w:rsidR="0036430D" w:rsidRPr="00D9002A" w:rsidRDefault="0036430D" w:rsidP="0036430D">
            <w:pPr>
              <w:pStyle w:val="a4"/>
              <w:jc w:val="left"/>
              <w:rPr>
                <w:sz w:val="22"/>
              </w:rPr>
            </w:pPr>
          </w:p>
        </w:tc>
        <w:tc>
          <w:tcPr>
            <w:tcW w:w="905" w:type="dxa"/>
            <w:vMerge/>
            <w:hideMark/>
          </w:tcPr>
          <w:p w14:paraId="0EFD0FC6" w14:textId="77777777" w:rsidR="0036430D" w:rsidRPr="00D9002A" w:rsidRDefault="0036430D" w:rsidP="0036430D">
            <w:pPr>
              <w:pStyle w:val="a4"/>
              <w:rPr>
                <w:sz w:val="22"/>
              </w:rPr>
            </w:pPr>
          </w:p>
        </w:tc>
        <w:tc>
          <w:tcPr>
            <w:tcW w:w="1781" w:type="dxa"/>
            <w:vMerge/>
            <w:hideMark/>
          </w:tcPr>
          <w:p w14:paraId="1D52C6B8" w14:textId="77777777" w:rsidR="0036430D" w:rsidRPr="00D9002A" w:rsidRDefault="0036430D" w:rsidP="0036430D">
            <w:pPr>
              <w:pStyle w:val="a4"/>
              <w:rPr>
                <w:sz w:val="22"/>
              </w:rPr>
            </w:pPr>
          </w:p>
        </w:tc>
        <w:tc>
          <w:tcPr>
            <w:tcW w:w="1768" w:type="dxa"/>
            <w:hideMark/>
          </w:tcPr>
          <w:p w14:paraId="0B9E45A2" w14:textId="77777777" w:rsidR="0036430D" w:rsidRPr="00D9002A" w:rsidRDefault="0036430D" w:rsidP="0036430D">
            <w:pPr>
              <w:pStyle w:val="a4"/>
              <w:rPr>
                <w:sz w:val="22"/>
              </w:rPr>
            </w:pPr>
            <w:r w:rsidRPr="00D9002A">
              <w:rPr>
                <w:sz w:val="22"/>
              </w:rPr>
              <w:t>Форс-мажорні обставини</w:t>
            </w:r>
          </w:p>
        </w:tc>
        <w:tc>
          <w:tcPr>
            <w:tcW w:w="1329" w:type="dxa"/>
            <w:hideMark/>
          </w:tcPr>
          <w:p w14:paraId="51E20196" w14:textId="15D7A82E" w:rsidR="0036430D" w:rsidRPr="00D9002A" w:rsidRDefault="0036430D" w:rsidP="0036430D">
            <w:pPr>
              <w:pStyle w:val="a4"/>
              <w:ind w:firstLine="0"/>
              <w:rPr>
                <w:sz w:val="22"/>
              </w:rPr>
            </w:pPr>
            <w:r>
              <w:rPr>
                <w:sz w:val="22"/>
              </w:rPr>
              <w:t>-*</w:t>
            </w:r>
          </w:p>
        </w:tc>
        <w:tc>
          <w:tcPr>
            <w:tcW w:w="1230" w:type="dxa"/>
            <w:hideMark/>
          </w:tcPr>
          <w:p w14:paraId="6663B7FF" w14:textId="0DCCD23E" w:rsidR="0036430D" w:rsidRPr="00D9002A" w:rsidRDefault="0036430D" w:rsidP="0036430D">
            <w:pPr>
              <w:pStyle w:val="a4"/>
              <w:ind w:firstLine="0"/>
              <w:rPr>
                <w:sz w:val="22"/>
              </w:rPr>
            </w:pPr>
            <w:r>
              <w:rPr>
                <w:sz w:val="22"/>
              </w:rPr>
              <w:t>-*</w:t>
            </w:r>
          </w:p>
        </w:tc>
        <w:tc>
          <w:tcPr>
            <w:tcW w:w="1164" w:type="dxa"/>
            <w:noWrap/>
            <w:hideMark/>
          </w:tcPr>
          <w:p w14:paraId="1A96B00B" w14:textId="73CC34D0" w:rsidR="0036430D" w:rsidRPr="00D9002A" w:rsidRDefault="0036430D" w:rsidP="0036430D">
            <w:pPr>
              <w:pStyle w:val="a4"/>
              <w:ind w:firstLine="0"/>
              <w:rPr>
                <w:sz w:val="22"/>
              </w:rPr>
            </w:pPr>
            <w:r>
              <w:rPr>
                <w:sz w:val="22"/>
              </w:rPr>
              <w:t>-*</w:t>
            </w:r>
          </w:p>
        </w:tc>
      </w:tr>
    </w:tbl>
    <w:p w14:paraId="3D771180" w14:textId="4A8BD31D" w:rsidR="00D9002A" w:rsidRDefault="00D9002A" w:rsidP="007A39D6">
      <w:pPr>
        <w:pStyle w:val="a4"/>
        <w:ind w:firstLine="0"/>
      </w:pPr>
    </w:p>
    <w:p w14:paraId="712EDD0B" w14:textId="330EAEA7" w:rsidR="00D9002A" w:rsidRDefault="0036430D" w:rsidP="007A39D6">
      <w:pPr>
        <w:pStyle w:val="a4"/>
        <w:ind w:firstLine="0"/>
      </w:pPr>
      <w:r>
        <w:t>-* - не заповнюється</w:t>
      </w:r>
    </w:p>
    <w:p w14:paraId="554F0114" w14:textId="72EFEE76" w:rsidR="0036430D" w:rsidRDefault="00A02F9B" w:rsidP="0036430D">
      <w:pPr>
        <w:pStyle w:val="a4"/>
      </w:pPr>
      <w:r w:rsidRPr="00A02F9B">
        <w:t xml:space="preserve">Введіть ID епізоду та оберіть необхідний опис </w:t>
      </w:r>
      <w:proofErr w:type="spellStart"/>
      <w:r w:rsidRPr="00A02F9B">
        <w:t>послуги</w:t>
      </w:r>
      <w:r>
        <w:t xml:space="preserve">. </w:t>
      </w:r>
      <w:proofErr w:type="spellEnd"/>
      <w:r w:rsidR="0036430D">
        <w:t xml:space="preserve">Заповніть таблицю </w:t>
      </w:r>
      <w:r w:rsidR="00383790">
        <w:t xml:space="preserve">Додавання </w:t>
      </w:r>
      <w:r w:rsidR="0036430D">
        <w:t>послуги  та натисніть Додати послугу.</w:t>
      </w:r>
    </w:p>
    <w:p w14:paraId="76A804D0" w14:textId="77D0590E" w:rsidR="0036430D" w:rsidRDefault="0036430D" w:rsidP="0036430D">
      <w:pPr>
        <w:pStyle w:val="a4"/>
        <w:ind w:firstLine="0"/>
      </w:pPr>
      <w:r>
        <w:rPr>
          <w:noProof/>
        </w:rPr>
        <w:lastRenderedPageBreak/>
        <w:drawing>
          <wp:inline distT="0" distB="0" distL="0" distR="0" wp14:anchorId="14F67077" wp14:editId="4D4554BB">
            <wp:extent cx="6362700" cy="3905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2700" cy="3905250"/>
                    </a:xfrm>
                    <a:prstGeom prst="rect">
                      <a:avLst/>
                    </a:prstGeom>
                  </pic:spPr>
                </pic:pic>
              </a:graphicData>
            </a:graphic>
          </wp:inline>
        </w:drawing>
      </w:r>
    </w:p>
    <w:p w14:paraId="0EF56719" w14:textId="5FE29E83" w:rsidR="0036430D" w:rsidRDefault="0036430D" w:rsidP="0036430D">
      <w:pPr>
        <w:pStyle w:val="a4"/>
      </w:pPr>
      <w:r>
        <w:t>Можна видалити внесений рядок або змінити.</w:t>
      </w:r>
    </w:p>
    <w:p w14:paraId="13E7EA59" w14:textId="799C1555" w:rsidR="0036430D" w:rsidRDefault="0036430D" w:rsidP="0036430D">
      <w:pPr>
        <w:pStyle w:val="a4"/>
        <w:ind w:firstLine="0"/>
      </w:pPr>
      <w:r>
        <w:rPr>
          <w:noProof/>
        </w:rPr>
        <w:drawing>
          <wp:inline distT="0" distB="0" distL="0" distR="0" wp14:anchorId="5E412E44" wp14:editId="11EC0F8B">
            <wp:extent cx="6480175" cy="30010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3001010"/>
                    </a:xfrm>
                    <a:prstGeom prst="rect">
                      <a:avLst/>
                    </a:prstGeom>
                  </pic:spPr>
                </pic:pic>
              </a:graphicData>
            </a:graphic>
          </wp:inline>
        </w:drawing>
      </w:r>
    </w:p>
    <w:p w14:paraId="5FD9110B" w14:textId="77777777" w:rsidR="00A02F9B" w:rsidRDefault="00A02F9B" w:rsidP="00A02F9B">
      <w:pPr>
        <w:pStyle w:val="a4"/>
        <w:ind w:firstLine="708"/>
      </w:pPr>
      <w:r>
        <w:t xml:space="preserve">Після заповнення звіту, його можна </w:t>
      </w:r>
      <w:r w:rsidRPr="004E6C31">
        <w:rPr>
          <w:b/>
          <w:bCs/>
        </w:rPr>
        <w:t>Зберегти як чернетку</w:t>
      </w:r>
      <w:r>
        <w:t xml:space="preserve"> або </w:t>
      </w:r>
      <w:r w:rsidRPr="004E6C31">
        <w:rPr>
          <w:b/>
          <w:bCs/>
        </w:rPr>
        <w:t>Підписати та відправити в НСЗУ</w:t>
      </w:r>
      <w:r>
        <w:t>.</w:t>
      </w:r>
    </w:p>
    <w:p w14:paraId="256FC69D" w14:textId="77777777" w:rsidR="00A02F9B" w:rsidRDefault="00A02F9B" w:rsidP="00A02F9B">
      <w:pPr>
        <w:pStyle w:val="a4"/>
        <w:ind w:firstLine="0"/>
      </w:pPr>
      <w:r w:rsidRPr="00E5603E">
        <w:rPr>
          <w:highlight w:val="yellow"/>
        </w:rPr>
        <w:t>Рекомендація.</w:t>
      </w:r>
      <w:r>
        <w:t xml:space="preserve"> Краще зберегти звіт як Чернетку, після цього підписувати. </w:t>
      </w:r>
    </w:p>
    <w:p w14:paraId="73EB5071" w14:textId="65A42B76" w:rsidR="00A02F9B" w:rsidRDefault="00A02F9B" w:rsidP="0036430D">
      <w:pPr>
        <w:pStyle w:val="a4"/>
        <w:ind w:firstLine="0"/>
      </w:pPr>
      <w:r>
        <w:rPr>
          <w:noProof/>
        </w:rPr>
        <w:lastRenderedPageBreak/>
        <w:drawing>
          <wp:inline distT="0" distB="0" distL="0" distR="0" wp14:anchorId="66242FCC" wp14:editId="24CD6852">
            <wp:extent cx="6480175" cy="36372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175" cy="3637280"/>
                    </a:xfrm>
                    <a:prstGeom prst="rect">
                      <a:avLst/>
                    </a:prstGeom>
                  </pic:spPr>
                </pic:pic>
              </a:graphicData>
            </a:graphic>
          </wp:inline>
        </w:drawing>
      </w:r>
    </w:p>
    <w:p w14:paraId="70C5E2BC" w14:textId="6258F7FD" w:rsidR="00E47DEC" w:rsidRPr="00B134E3" w:rsidRDefault="00E47DEC" w:rsidP="00E47DEC">
      <w:pPr>
        <w:pStyle w:val="1"/>
      </w:pPr>
      <w:bookmarkStart w:id="5" w:name="_Toc192701846"/>
      <w:r>
        <w:t>Чернетка звіту</w:t>
      </w:r>
      <w:bookmarkEnd w:id="5"/>
    </w:p>
    <w:p w14:paraId="42308F9C" w14:textId="47ABA116" w:rsidR="002472AE" w:rsidRDefault="00E47DEC" w:rsidP="002472AE">
      <w:pPr>
        <w:pStyle w:val="a4"/>
      </w:pPr>
      <w:r>
        <w:t xml:space="preserve">Звіт можна вносити щоденно, періодично або </w:t>
      </w:r>
      <w:r w:rsidR="00A93111">
        <w:t>за раз</w:t>
      </w:r>
      <w:r>
        <w:t>. Для цього є можливість зберегти звіт у Чернетку.</w:t>
      </w:r>
      <w:r w:rsidR="002472AE">
        <w:t xml:space="preserve"> Звіт в статусі Чернетка можна змінювати, додавати та/або  видаляти рядки.</w:t>
      </w:r>
    </w:p>
    <w:p w14:paraId="395628A8" w14:textId="52ADFF2D" w:rsidR="00E47DEC" w:rsidRDefault="00E47DEC" w:rsidP="006B19F3">
      <w:pPr>
        <w:pStyle w:val="a4"/>
      </w:pPr>
      <w:r>
        <w:t>Після заповнення певної кількості даних натиснути зберегти як чернетку.</w:t>
      </w:r>
    </w:p>
    <w:p w14:paraId="78234620" w14:textId="2D043787" w:rsidR="00E47DEC" w:rsidRDefault="00E47DEC" w:rsidP="00E47DEC">
      <w:pPr>
        <w:pStyle w:val="a4"/>
        <w:ind w:firstLine="0"/>
      </w:pPr>
      <w:r>
        <w:rPr>
          <w:noProof/>
        </w:rPr>
        <w:drawing>
          <wp:inline distT="0" distB="0" distL="0" distR="0" wp14:anchorId="4734CF00" wp14:editId="5251F3D6">
            <wp:extent cx="6480175" cy="3092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175" cy="3092450"/>
                    </a:xfrm>
                    <a:prstGeom prst="rect">
                      <a:avLst/>
                    </a:prstGeom>
                  </pic:spPr>
                </pic:pic>
              </a:graphicData>
            </a:graphic>
          </wp:inline>
        </w:drawing>
      </w:r>
    </w:p>
    <w:p w14:paraId="15D30745" w14:textId="61BE4133" w:rsidR="00E47DEC" w:rsidRDefault="00E47DEC" w:rsidP="00E47DEC">
      <w:pPr>
        <w:pStyle w:val="a4"/>
      </w:pPr>
      <w:r>
        <w:t>Після збереження звіту в чернетку, можна повернутись до звіту та продовжити заповнювати дані</w:t>
      </w:r>
      <w:r w:rsidR="002472AE">
        <w:t xml:space="preserve"> (пункт </w:t>
      </w:r>
      <w:r w:rsidR="002472AE" w:rsidRPr="002472AE">
        <w:t>Перелік поданих звітів</w:t>
      </w:r>
      <w:r w:rsidR="002472AE">
        <w:t>)</w:t>
      </w:r>
      <w:r>
        <w:t>.</w:t>
      </w:r>
    </w:p>
    <w:p w14:paraId="7E05F766" w14:textId="2BCA2BE9" w:rsidR="00E47DEC" w:rsidRDefault="00E47DEC" w:rsidP="00E47DEC">
      <w:pPr>
        <w:pStyle w:val="a4"/>
        <w:ind w:firstLine="0"/>
      </w:pPr>
      <w:r>
        <w:rPr>
          <w:noProof/>
        </w:rPr>
        <w:lastRenderedPageBreak/>
        <w:drawing>
          <wp:inline distT="0" distB="0" distL="0" distR="0" wp14:anchorId="1A078E3E" wp14:editId="01EAE7C5">
            <wp:extent cx="6480175" cy="34442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175" cy="3444240"/>
                    </a:xfrm>
                    <a:prstGeom prst="rect">
                      <a:avLst/>
                    </a:prstGeom>
                  </pic:spPr>
                </pic:pic>
              </a:graphicData>
            </a:graphic>
          </wp:inline>
        </w:drawing>
      </w:r>
    </w:p>
    <w:p w14:paraId="06035E18" w14:textId="77777777" w:rsidR="00E47DEC" w:rsidRDefault="00E47DEC" w:rsidP="00E47DEC">
      <w:pPr>
        <w:pStyle w:val="a4"/>
        <w:ind w:firstLine="0"/>
      </w:pPr>
    </w:p>
    <w:p w14:paraId="7FD0A5A6" w14:textId="77777777" w:rsidR="00E47DEC" w:rsidRDefault="000D5339" w:rsidP="000D5339">
      <w:pPr>
        <w:pStyle w:val="a4"/>
      </w:pPr>
      <w:r>
        <w:t xml:space="preserve">Якщо </w:t>
      </w:r>
      <w:r w:rsidR="00357F48">
        <w:t xml:space="preserve">у </w:t>
      </w:r>
      <w:r w:rsidR="00513147">
        <w:t>звіті є помилки</w:t>
      </w:r>
      <w:r w:rsidR="00E47DEC">
        <w:t xml:space="preserve"> або звіт подати не можна (минув термін подачі, звіт вже створено)</w:t>
      </w:r>
      <w:r w:rsidR="00513147">
        <w:t xml:space="preserve">, </w:t>
      </w:r>
      <w:r w:rsidR="00E47DEC">
        <w:t>система підкреслить поле червоним або відобразить повідомлення.</w:t>
      </w:r>
    </w:p>
    <w:p w14:paraId="78E0A248" w14:textId="26E4296D" w:rsidR="0043310D" w:rsidRDefault="00E47DEC" w:rsidP="00E47DEC">
      <w:pPr>
        <w:pStyle w:val="a4"/>
        <w:ind w:firstLine="0"/>
      </w:pPr>
      <w:r>
        <w:rPr>
          <w:noProof/>
        </w:rPr>
        <w:drawing>
          <wp:inline distT="0" distB="0" distL="0" distR="0" wp14:anchorId="1A15F63E" wp14:editId="5794727A">
            <wp:extent cx="6467475" cy="1085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7475" cy="1085850"/>
                    </a:xfrm>
                    <a:prstGeom prst="rect">
                      <a:avLst/>
                    </a:prstGeom>
                  </pic:spPr>
                </pic:pic>
              </a:graphicData>
            </a:graphic>
          </wp:inline>
        </w:drawing>
      </w:r>
      <w:r w:rsidR="000D5339">
        <w:t xml:space="preserve"> </w:t>
      </w:r>
    </w:p>
    <w:p w14:paraId="29E8C919" w14:textId="2FD2FC06" w:rsidR="000D5339" w:rsidRDefault="000D5339" w:rsidP="002718FE">
      <w:pPr>
        <w:pStyle w:val="a4"/>
        <w:ind w:firstLine="0"/>
      </w:pPr>
    </w:p>
    <w:p w14:paraId="350EAEAA" w14:textId="453DE25C" w:rsidR="00552D6A" w:rsidRDefault="00E47DEC" w:rsidP="002718FE">
      <w:pPr>
        <w:pStyle w:val="a4"/>
        <w:ind w:firstLine="0"/>
      </w:pPr>
      <w:r>
        <w:rPr>
          <w:noProof/>
        </w:rPr>
        <w:drawing>
          <wp:inline distT="0" distB="0" distL="0" distR="0" wp14:anchorId="7221C1C1" wp14:editId="1412FD41">
            <wp:extent cx="4410075" cy="1762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0075" cy="1762125"/>
                    </a:xfrm>
                    <a:prstGeom prst="rect">
                      <a:avLst/>
                    </a:prstGeom>
                  </pic:spPr>
                </pic:pic>
              </a:graphicData>
            </a:graphic>
          </wp:inline>
        </w:drawing>
      </w:r>
    </w:p>
    <w:p w14:paraId="2D865ECC" w14:textId="48538510" w:rsidR="001330FB" w:rsidRPr="002472AE" w:rsidRDefault="001330FB" w:rsidP="004725DB">
      <w:pPr>
        <w:pStyle w:val="a4"/>
        <w:rPr>
          <w:b/>
        </w:rPr>
      </w:pPr>
      <w:r w:rsidRPr="002472AE">
        <w:rPr>
          <w:b/>
        </w:rPr>
        <w:t xml:space="preserve">Перед підписом </w:t>
      </w:r>
      <w:r w:rsidR="005833F8" w:rsidRPr="002472AE">
        <w:rPr>
          <w:b/>
        </w:rPr>
        <w:t>краще звіт зберегти як Чернетку. Це забезпечит</w:t>
      </w:r>
      <w:r w:rsidR="009F2BFA" w:rsidRPr="002472AE">
        <w:rPr>
          <w:b/>
        </w:rPr>
        <w:t>ь збереження звіту у разі збоїв або пом</w:t>
      </w:r>
      <w:r w:rsidR="00FB5BAD" w:rsidRPr="002472AE">
        <w:rPr>
          <w:b/>
        </w:rPr>
        <w:t>илок при підписі.</w:t>
      </w:r>
    </w:p>
    <w:p w14:paraId="204573F3" w14:textId="77777777" w:rsidR="00CC1DF9" w:rsidRDefault="00CC1DF9" w:rsidP="004725DB">
      <w:pPr>
        <w:pStyle w:val="a4"/>
        <w:ind w:firstLine="0"/>
      </w:pPr>
    </w:p>
    <w:p w14:paraId="51A38A11" w14:textId="46074C09" w:rsidR="002718FE" w:rsidRDefault="00D25CCB" w:rsidP="00D25CCB">
      <w:pPr>
        <w:pStyle w:val="1"/>
      </w:pPr>
      <w:bookmarkStart w:id="6" w:name="_Toc192701847"/>
      <w:r>
        <w:t>Підписання звіту</w:t>
      </w:r>
      <w:bookmarkEnd w:id="6"/>
    </w:p>
    <w:p w14:paraId="4AAF2D0B" w14:textId="2C94F4EC" w:rsidR="000D2AF1" w:rsidRDefault="00D25CCB" w:rsidP="00DD7113">
      <w:pPr>
        <w:pStyle w:val="a4"/>
      </w:pPr>
      <w:bookmarkStart w:id="7" w:name="_Hlk186544291"/>
      <w:r>
        <w:t xml:space="preserve">Після заповнення звіту натискаємо кнопку </w:t>
      </w:r>
      <w:r w:rsidR="002D4BC1">
        <w:t>«</w:t>
      </w:r>
      <w:r w:rsidR="00E812D1">
        <w:t>Підписати та в</w:t>
      </w:r>
      <w:r w:rsidR="00A16D8C">
        <w:t>ідправити</w:t>
      </w:r>
      <w:r w:rsidR="0021014B">
        <w:t xml:space="preserve"> в НСЗУ»</w:t>
      </w:r>
      <w:r>
        <w:t>, після чого відкриється сторінка</w:t>
      </w:r>
      <w:r w:rsidR="000D2AF1">
        <w:t xml:space="preserve"> </w:t>
      </w:r>
      <w:r>
        <w:t xml:space="preserve"> </w:t>
      </w:r>
      <w:r w:rsidR="000D2AF1">
        <w:t>П</w:t>
      </w:r>
      <w:r>
        <w:t>ідпису звіту.</w:t>
      </w:r>
    </w:p>
    <w:bookmarkEnd w:id="7"/>
    <w:p w14:paraId="29A109A9" w14:textId="4E366FC3" w:rsidR="00A16D8C" w:rsidRDefault="00406E31" w:rsidP="00406E31">
      <w:pPr>
        <w:pStyle w:val="a4"/>
        <w:ind w:firstLine="0"/>
      </w:pPr>
      <w:r>
        <w:rPr>
          <w:noProof/>
        </w:rPr>
        <w:drawing>
          <wp:inline distT="0" distB="0" distL="0" distR="0" wp14:anchorId="196A6635" wp14:editId="3A403756">
            <wp:extent cx="6480175" cy="13309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1330960"/>
                    </a:xfrm>
                    <a:prstGeom prst="rect">
                      <a:avLst/>
                    </a:prstGeom>
                  </pic:spPr>
                </pic:pic>
              </a:graphicData>
            </a:graphic>
          </wp:inline>
        </w:drawing>
      </w:r>
    </w:p>
    <w:p w14:paraId="3F7C8882" w14:textId="77777777" w:rsidR="00DD7113" w:rsidRDefault="00DD7113" w:rsidP="00DD7113">
      <w:pPr>
        <w:pStyle w:val="a4"/>
      </w:pPr>
    </w:p>
    <w:p w14:paraId="0CEEFA39" w14:textId="77777777" w:rsidR="00DD7113" w:rsidRDefault="00DD7113" w:rsidP="00A16D8C">
      <w:pPr>
        <w:pStyle w:val="a4"/>
        <w:ind w:firstLine="0"/>
      </w:pPr>
    </w:p>
    <w:p w14:paraId="5E74CA0E" w14:textId="2327889B" w:rsidR="00A16D8C" w:rsidRDefault="00406E31" w:rsidP="00A16D8C">
      <w:pPr>
        <w:pStyle w:val="a4"/>
        <w:ind w:firstLine="0"/>
      </w:pPr>
      <w:r>
        <w:rPr>
          <w:noProof/>
        </w:rPr>
        <w:drawing>
          <wp:inline distT="0" distB="0" distL="0" distR="0" wp14:anchorId="3EB06D2A" wp14:editId="4A74B1EC">
            <wp:extent cx="6480175" cy="43484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4348480"/>
                    </a:xfrm>
                    <a:prstGeom prst="rect">
                      <a:avLst/>
                    </a:prstGeom>
                  </pic:spPr>
                </pic:pic>
              </a:graphicData>
            </a:graphic>
          </wp:inline>
        </w:drawing>
      </w:r>
    </w:p>
    <w:p w14:paraId="1EBBC72E" w14:textId="05A378D5" w:rsidR="00D25CCB" w:rsidRDefault="00EB5A50" w:rsidP="00D25CCB">
      <w:pPr>
        <w:pStyle w:val="a4"/>
      </w:pPr>
      <w:r w:rsidRPr="00EB5A50">
        <w:t>Оберіть свій тип ключа та зчитайте ключ.</w:t>
      </w:r>
      <w:r w:rsidR="00817ED9">
        <w:t xml:space="preserve"> Натисніть Накласти підпис.</w:t>
      </w:r>
    </w:p>
    <w:p w14:paraId="7F027A2C" w14:textId="4D7C3DB2" w:rsidR="00A36190" w:rsidRPr="00CD44CB" w:rsidRDefault="00406E31" w:rsidP="00D25CCB">
      <w:pPr>
        <w:pStyle w:val="a4"/>
        <w:rPr>
          <w:lang w:val="en-US"/>
        </w:rPr>
      </w:pPr>
      <w:r>
        <w:rPr>
          <w:noProof/>
        </w:rPr>
        <w:drawing>
          <wp:inline distT="0" distB="0" distL="0" distR="0" wp14:anchorId="3257BBDE" wp14:editId="702893C4">
            <wp:extent cx="6143756" cy="214745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03742" cy="2168422"/>
                    </a:xfrm>
                    <a:prstGeom prst="rect">
                      <a:avLst/>
                    </a:prstGeom>
                  </pic:spPr>
                </pic:pic>
              </a:graphicData>
            </a:graphic>
          </wp:inline>
        </w:drawing>
      </w:r>
    </w:p>
    <w:p w14:paraId="144D9FEF" w14:textId="56C2E6D3" w:rsidR="00817ED9" w:rsidRDefault="00817ED9" w:rsidP="00D25CCB">
      <w:pPr>
        <w:pStyle w:val="a4"/>
      </w:pPr>
      <w:r>
        <w:t>Та натисніть ОК після отримання повідомлення.</w:t>
      </w:r>
    </w:p>
    <w:p w14:paraId="0E1E0A77" w14:textId="28084F79" w:rsidR="00817ED9" w:rsidRDefault="00817ED9" w:rsidP="00D25CCB">
      <w:pPr>
        <w:pStyle w:val="a4"/>
      </w:pPr>
      <w:r>
        <w:rPr>
          <w:noProof/>
        </w:rPr>
        <w:drawing>
          <wp:inline distT="0" distB="0" distL="0" distR="0" wp14:anchorId="7B91D3A4" wp14:editId="24714246">
            <wp:extent cx="4324350" cy="14954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4350" cy="1495425"/>
                    </a:xfrm>
                    <a:prstGeom prst="rect">
                      <a:avLst/>
                    </a:prstGeom>
                  </pic:spPr>
                </pic:pic>
              </a:graphicData>
            </a:graphic>
          </wp:inline>
        </w:drawing>
      </w:r>
    </w:p>
    <w:p w14:paraId="61DD98D7" w14:textId="3BD21F68" w:rsidR="00817ED9" w:rsidRDefault="00817ED9" w:rsidP="00D25CCB">
      <w:pPr>
        <w:pStyle w:val="a4"/>
      </w:pPr>
      <w:r>
        <w:t>Звіт підписано.</w:t>
      </w:r>
    </w:p>
    <w:p w14:paraId="7E9D3F8B" w14:textId="710F42CA" w:rsidR="00E812D1" w:rsidRDefault="00E812D1" w:rsidP="00D25CCB">
      <w:pPr>
        <w:pStyle w:val="a4"/>
      </w:pPr>
      <w:bookmarkStart w:id="8" w:name="_Hlk186544381"/>
      <w:r w:rsidRPr="00E812D1">
        <w:rPr>
          <w:highlight w:val="yellow"/>
        </w:rPr>
        <w:t xml:space="preserve">Перевірте, що звіт отримав статус Активний. </w:t>
      </w:r>
      <w:r w:rsidR="00E30BDC">
        <w:rPr>
          <w:highlight w:val="yellow"/>
        </w:rPr>
        <w:t xml:space="preserve">Статус звітів </w:t>
      </w:r>
      <w:r w:rsidR="002A6D92">
        <w:rPr>
          <w:highlight w:val="yellow"/>
        </w:rPr>
        <w:t>можна подивитися у переліку</w:t>
      </w:r>
      <w:r w:rsidR="0049583F">
        <w:rPr>
          <w:highlight w:val="yellow"/>
        </w:rPr>
        <w:t xml:space="preserve"> поданих звітів</w:t>
      </w:r>
      <w:r w:rsidR="00C64642">
        <w:rPr>
          <w:highlight w:val="yellow"/>
        </w:rPr>
        <w:t xml:space="preserve"> (дивись </w:t>
      </w:r>
      <w:r w:rsidR="009A0D0F">
        <w:rPr>
          <w:highlight w:val="yellow"/>
        </w:rPr>
        <w:t>наступний розділ)</w:t>
      </w:r>
      <w:r w:rsidR="0049583F">
        <w:rPr>
          <w:highlight w:val="yellow"/>
        </w:rPr>
        <w:t xml:space="preserve">. </w:t>
      </w:r>
      <w:bookmarkEnd w:id="8"/>
    </w:p>
    <w:p w14:paraId="4F19943F" w14:textId="77777777" w:rsidR="00EB5A50" w:rsidRDefault="00EB5A50" w:rsidP="00EB5A50">
      <w:pPr>
        <w:pStyle w:val="1"/>
      </w:pPr>
      <w:bookmarkStart w:id="9" w:name="_Toc192701848"/>
      <w:r>
        <w:lastRenderedPageBreak/>
        <w:t>Перелік поданих звітів</w:t>
      </w:r>
      <w:bookmarkEnd w:id="9"/>
    </w:p>
    <w:p w14:paraId="42CC2F97" w14:textId="5A81DF23" w:rsidR="00EB5A50" w:rsidRDefault="00EB5A50" w:rsidP="00EB5A50">
      <w:pPr>
        <w:pStyle w:val="a4"/>
      </w:pPr>
      <w:r>
        <w:t>За допомогою фільтру перегляньте доданий звіт. Для цього оберіть потрібні дати, наприклад поточну дату внесення, та натисніть Фільтрувати.</w:t>
      </w:r>
    </w:p>
    <w:p w14:paraId="435A3135" w14:textId="5DEE3104" w:rsidR="00383790" w:rsidRDefault="00383790" w:rsidP="00383790">
      <w:pPr>
        <w:pStyle w:val="a4"/>
        <w:ind w:firstLine="0"/>
      </w:pPr>
      <w:r>
        <w:rPr>
          <w:noProof/>
        </w:rPr>
        <w:drawing>
          <wp:inline distT="0" distB="0" distL="0" distR="0" wp14:anchorId="69F72517" wp14:editId="4956CD9B">
            <wp:extent cx="6000750" cy="1609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0750" cy="1609725"/>
                    </a:xfrm>
                    <a:prstGeom prst="rect">
                      <a:avLst/>
                    </a:prstGeom>
                  </pic:spPr>
                </pic:pic>
              </a:graphicData>
            </a:graphic>
          </wp:inline>
        </w:drawing>
      </w:r>
    </w:p>
    <w:p w14:paraId="15DB4AC9" w14:textId="77777777" w:rsidR="00383790" w:rsidRDefault="00383790" w:rsidP="00383790">
      <w:pPr>
        <w:pStyle w:val="a4"/>
        <w:ind w:firstLine="0"/>
      </w:pPr>
    </w:p>
    <w:p w14:paraId="6D27992F" w14:textId="326DCFF5" w:rsidR="00383790" w:rsidRDefault="00383790" w:rsidP="00383790">
      <w:pPr>
        <w:pStyle w:val="a4"/>
        <w:ind w:firstLine="0"/>
      </w:pPr>
      <w:r>
        <w:rPr>
          <w:noProof/>
        </w:rPr>
        <w:drawing>
          <wp:inline distT="0" distB="0" distL="0" distR="0" wp14:anchorId="39CFC844" wp14:editId="73429F82">
            <wp:extent cx="3600450" cy="2295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450" cy="2295525"/>
                    </a:xfrm>
                    <a:prstGeom prst="rect">
                      <a:avLst/>
                    </a:prstGeom>
                  </pic:spPr>
                </pic:pic>
              </a:graphicData>
            </a:graphic>
          </wp:inline>
        </w:drawing>
      </w:r>
    </w:p>
    <w:p w14:paraId="0B39BE21" w14:textId="4DCE5F63" w:rsidR="00C45D4F" w:rsidRDefault="00C45D4F" w:rsidP="00C45D4F">
      <w:pPr>
        <w:pStyle w:val="a4"/>
      </w:pPr>
      <w:bookmarkStart w:id="10" w:name="_Hlk186544523"/>
      <w:r>
        <w:t xml:space="preserve">Натиснувши кнопку </w:t>
      </w:r>
      <w:r w:rsidR="00383790">
        <w:t>Переглянути</w:t>
      </w:r>
      <w:r>
        <w:t xml:space="preserve"> можна переглянути звіт.</w:t>
      </w:r>
    </w:p>
    <w:p w14:paraId="64EBDD88" w14:textId="77777777" w:rsidR="002472AE" w:rsidRDefault="002472AE" w:rsidP="002472AE">
      <w:pPr>
        <w:pStyle w:val="1"/>
      </w:pPr>
      <w:bookmarkStart w:id="11" w:name="_Toc192701849"/>
      <w:r>
        <w:t>Редагування звіту.</w:t>
      </w:r>
      <w:bookmarkEnd w:id="11"/>
    </w:p>
    <w:p w14:paraId="479E8897" w14:textId="77777777" w:rsidR="002472AE" w:rsidRDefault="002472AE" w:rsidP="002472AE">
      <w:pPr>
        <w:pStyle w:val="a4"/>
      </w:pPr>
      <w:bookmarkStart w:id="12" w:name="_Hlk186544752"/>
      <w:r w:rsidRPr="00990C13">
        <w:rPr>
          <w:highlight w:val="yellow"/>
        </w:rPr>
        <w:t>Важливо!</w:t>
      </w:r>
      <w:r>
        <w:t xml:space="preserve"> Зверніть увагу, що змінити поданий (підписаний) звіт можна до 20 числа місяця  після завершення звітного періоду. </w:t>
      </w:r>
    </w:p>
    <w:p w14:paraId="27EAEF0F" w14:textId="77777777" w:rsidR="002472AE" w:rsidRDefault="002472AE" w:rsidP="002472AE">
      <w:pPr>
        <w:pStyle w:val="a4"/>
      </w:pPr>
      <w:r>
        <w:t>Наприклад, звіт за січень повинен бути поданий (підписаний) не пізніше 10 лютого, підписаний звіт можна редагувати до 20 лютого включно, після цього терміну звіт доступний тільки на перегляд та кнопка Деактивувати звіт буде не активна.</w:t>
      </w:r>
    </w:p>
    <w:p w14:paraId="7AE1E2FE" w14:textId="77777777" w:rsidR="002472AE" w:rsidRDefault="002472AE" w:rsidP="002472AE">
      <w:pPr>
        <w:pStyle w:val="a4"/>
      </w:pPr>
      <w:r>
        <w:t>Редагування звіту складається з двох процесів:</w:t>
      </w:r>
    </w:p>
    <w:p w14:paraId="46CE3497" w14:textId="77777777" w:rsidR="002472AE" w:rsidRDefault="002472AE" w:rsidP="002472AE">
      <w:pPr>
        <w:pStyle w:val="a4"/>
      </w:pPr>
      <w:r>
        <w:t>1. Змінити підписаний звіт, що потребує зміни. Процес описано у пункті Видалення звіту.</w:t>
      </w:r>
    </w:p>
    <w:p w14:paraId="6FC46AAE" w14:textId="77777777" w:rsidR="002472AE" w:rsidRDefault="002472AE" w:rsidP="002472AE">
      <w:pPr>
        <w:pStyle w:val="a4"/>
      </w:pPr>
      <w:r>
        <w:t xml:space="preserve"> 2. Вибрати створену Чернетку та натиснути Змінити.</w:t>
      </w:r>
    </w:p>
    <w:p w14:paraId="5D3D8FA4" w14:textId="77777777" w:rsidR="002472AE" w:rsidRDefault="002472AE" w:rsidP="002472AE">
      <w:pPr>
        <w:pStyle w:val="a4"/>
      </w:pPr>
      <w:r>
        <w:t xml:space="preserve"> 3. Змінити необхідні дані у Чернетці зберегти та підписати звіт, буде створено новий звіт з оновленими даними. У списку звітів буде два звіти за однаковий період з різними станами: Активний та Змінений.</w:t>
      </w:r>
    </w:p>
    <w:bookmarkEnd w:id="12"/>
    <w:p w14:paraId="1DBC7F4A" w14:textId="13F8B15D" w:rsidR="002472AE" w:rsidRPr="00D25CCB" w:rsidRDefault="00442C68" w:rsidP="002472AE">
      <w:pPr>
        <w:pStyle w:val="a4"/>
        <w:ind w:firstLine="0"/>
      </w:pPr>
      <w:r>
        <w:rPr>
          <w:noProof/>
        </w:rPr>
        <w:lastRenderedPageBreak/>
        <w:drawing>
          <wp:inline distT="0" distB="0" distL="0" distR="0" wp14:anchorId="46B8F2A9" wp14:editId="404207E0">
            <wp:extent cx="6477000" cy="3177540"/>
            <wp:effectExtent l="0" t="0" r="0" b="3810"/>
            <wp:docPr id="21396125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3177540"/>
                    </a:xfrm>
                    <a:prstGeom prst="rect">
                      <a:avLst/>
                    </a:prstGeom>
                    <a:noFill/>
                    <a:ln>
                      <a:noFill/>
                    </a:ln>
                  </pic:spPr>
                </pic:pic>
              </a:graphicData>
            </a:graphic>
          </wp:inline>
        </w:drawing>
      </w:r>
    </w:p>
    <w:p w14:paraId="012E4324" w14:textId="77777777" w:rsidR="002472AE" w:rsidRDefault="002472AE" w:rsidP="00C45D4F">
      <w:pPr>
        <w:pStyle w:val="a4"/>
      </w:pPr>
    </w:p>
    <w:p w14:paraId="48A52B39" w14:textId="77777777" w:rsidR="00EB5A50" w:rsidRDefault="00EB5A50" w:rsidP="00EB5A50">
      <w:pPr>
        <w:pStyle w:val="1"/>
      </w:pPr>
      <w:bookmarkStart w:id="13" w:name="_Toc192701850"/>
      <w:bookmarkEnd w:id="10"/>
      <w:r>
        <w:t>Видалення звіту.</w:t>
      </w:r>
      <w:bookmarkEnd w:id="13"/>
    </w:p>
    <w:p w14:paraId="636B8405" w14:textId="1EDD6CC3" w:rsidR="00EB5A50" w:rsidRDefault="00EB5A50" w:rsidP="00EB5A50">
      <w:pPr>
        <w:pStyle w:val="a4"/>
      </w:pPr>
      <w:bookmarkStart w:id="14" w:name="_Hlk186544603"/>
      <w:r>
        <w:t>Як такого видалення у системі немає. Якщо потрібно видалити</w:t>
      </w:r>
      <w:r w:rsidR="00496935">
        <w:t xml:space="preserve"> звіт</w:t>
      </w:r>
      <w:r>
        <w:t xml:space="preserve">, то необхідно </w:t>
      </w:r>
      <w:r w:rsidR="00496935">
        <w:t xml:space="preserve">натиснути </w:t>
      </w:r>
      <w:r w:rsidR="006057CF">
        <w:t xml:space="preserve">Змінити </w:t>
      </w:r>
      <w:r w:rsidR="00496935">
        <w:t>у рядку з Активним звітом. Звіт відкриється для перегляду</w:t>
      </w:r>
      <w:r w:rsidR="006057CF">
        <w:t>,</w:t>
      </w:r>
      <w:r w:rsidR="007A33FF">
        <w:t xml:space="preserve"> де</w:t>
      </w:r>
      <w:r w:rsidR="00496935">
        <w:t xml:space="preserve"> потрібно натиснути </w:t>
      </w:r>
      <w:r w:rsidR="00F410F6">
        <w:t>Змінити підписаний звіт</w:t>
      </w:r>
      <w:r>
        <w:t xml:space="preserve">. </w:t>
      </w:r>
      <w:r w:rsidR="007A33FF">
        <w:t>В результаті звіт</w:t>
      </w:r>
      <w:r>
        <w:t xml:space="preserve"> залишиться у системі, але його стан зміниться з Активний на </w:t>
      </w:r>
      <w:r w:rsidR="00F410F6">
        <w:t>Змінений і додатково з’явиться Чернетка</w:t>
      </w:r>
      <w:r>
        <w:t xml:space="preserve">. </w:t>
      </w:r>
    </w:p>
    <w:p w14:paraId="33A545DA" w14:textId="5063F0B1" w:rsidR="00EB5A50" w:rsidRDefault="00EB5A50" w:rsidP="00EB5A50">
      <w:pPr>
        <w:pStyle w:val="a4"/>
      </w:pPr>
      <w:r w:rsidRPr="00EB5A50">
        <w:rPr>
          <w:highlight w:val="yellow"/>
        </w:rPr>
        <w:t>Важливо!</w:t>
      </w:r>
      <w:r w:rsidRPr="00EB5A50">
        <w:t xml:space="preserve"> Ця дія є не зворотною.</w:t>
      </w:r>
    </w:p>
    <w:p w14:paraId="3F580810" w14:textId="707FF3BB" w:rsidR="004948D2" w:rsidRDefault="004948D2" w:rsidP="00EB5A50">
      <w:pPr>
        <w:pStyle w:val="a4"/>
      </w:pPr>
      <w:bookmarkStart w:id="15" w:name="_Hlk186544638"/>
      <w:bookmarkEnd w:id="14"/>
      <w:r>
        <w:t xml:space="preserve">В кінці звіту є кнопка </w:t>
      </w:r>
      <w:r w:rsidR="002B0483">
        <w:t>Змінити підписаний звіт</w:t>
      </w:r>
      <w:r>
        <w:t>. Для деактивації звіту потрібно натиснути на кнопку та підтвердити дії.</w:t>
      </w:r>
    </w:p>
    <w:p w14:paraId="77B62D70" w14:textId="2D94EA3B" w:rsidR="00442C68" w:rsidRDefault="00442C68" w:rsidP="00EB5A50">
      <w:pPr>
        <w:pStyle w:val="a4"/>
      </w:pPr>
      <w:r>
        <w:rPr>
          <w:noProof/>
        </w:rPr>
        <w:drawing>
          <wp:inline distT="0" distB="0" distL="0" distR="0" wp14:anchorId="44EA94ED" wp14:editId="76602A7A">
            <wp:extent cx="3802380" cy="1120140"/>
            <wp:effectExtent l="0" t="0" r="7620" b="3810"/>
            <wp:docPr id="10186780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2380" cy="1120140"/>
                    </a:xfrm>
                    <a:prstGeom prst="rect">
                      <a:avLst/>
                    </a:prstGeom>
                    <a:noFill/>
                    <a:ln>
                      <a:noFill/>
                    </a:ln>
                  </pic:spPr>
                </pic:pic>
              </a:graphicData>
            </a:graphic>
          </wp:inline>
        </w:drawing>
      </w:r>
      <w:bookmarkStart w:id="16" w:name="_GoBack"/>
      <w:bookmarkEnd w:id="16"/>
    </w:p>
    <w:bookmarkEnd w:id="15"/>
    <w:p w14:paraId="18380477" w14:textId="64213FCB" w:rsidR="004948D2" w:rsidRDefault="00E2591F" w:rsidP="004948D2">
      <w:pPr>
        <w:pStyle w:val="a4"/>
        <w:ind w:firstLine="0"/>
      </w:pPr>
      <w:r>
        <w:rPr>
          <w:noProof/>
        </w:rPr>
        <w:drawing>
          <wp:inline distT="0" distB="0" distL="0" distR="0" wp14:anchorId="538FBD22" wp14:editId="43886F43">
            <wp:extent cx="4274820" cy="1828800"/>
            <wp:effectExtent l="0" t="0" r="0" b="0"/>
            <wp:docPr id="1413316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4820" cy="1828800"/>
                    </a:xfrm>
                    <a:prstGeom prst="rect">
                      <a:avLst/>
                    </a:prstGeom>
                    <a:noFill/>
                    <a:ln>
                      <a:noFill/>
                    </a:ln>
                  </pic:spPr>
                </pic:pic>
              </a:graphicData>
            </a:graphic>
          </wp:inline>
        </w:drawing>
      </w:r>
    </w:p>
    <w:p w14:paraId="4A4ECF28" w14:textId="77777777" w:rsidR="00357F48" w:rsidRDefault="00357F48" w:rsidP="004948D2">
      <w:pPr>
        <w:pStyle w:val="a4"/>
        <w:ind w:firstLine="0"/>
      </w:pPr>
    </w:p>
    <w:p w14:paraId="57C734D2" w14:textId="69912B3E" w:rsidR="004948D2" w:rsidRDefault="002B0483" w:rsidP="00EB5A50">
      <w:pPr>
        <w:pStyle w:val="a4"/>
      </w:pPr>
      <w:bookmarkStart w:id="17" w:name="_Hlk186544667"/>
      <w:r>
        <w:t xml:space="preserve">Після цього </w:t>
      </w:r>
      <w:r w:rsidR="004948D2">
        <w:t>відкриється попередня сторінка форми.</w:t>
      </w:r>
      <w:r>
        <w:t xml:space="preserve"> Буде створена Чернетка, а звіт отримає статус Змінений.</w:t>
      </w:r>
      <w:r w:rsidR="007A33FF">
        <w:t xml:space="preserve"> </w:t>
      </w:r>
    </w:p>
    <w:p w14:paraId="35369905" w14:textId="77777777" w:rsidR="004700E9" w:rsidRDefault="004700E9" w:rsidP="00EB5A50">
      <w:pPr>
        <w:pStyle w:val="a4"/>
      </w:pPr>
    </w:p>
    <w:bookmarkEnd w:id="17"/>
    <w:p w14:paraId="127EBEA5" w14:textId="35672890" w:rsidR="006B7BF4" w:rsidRDefault="002003A6" w:rsidP="004948D2">
      <w:pPr>
        <w:pStyle w:val="a4"/>
        <w:ind w:firstLine="0"/>
      </w:pPr>
      <w:r>
        <w:rPr>
          <w:noProof/>
        </w:rPr>
        <w:lastRenderedPageBreak/>
        <w:drawing>
          <wp:inline distT="0" distB="0" distL="0" distR="0" wp14:anchorId="13CBBEE8" wp14:editId="5FA7A2FE">
            <wp:extent cx="6469380" cy="1699260"/>
            <wp:effectExtent l="0" t="0" r="7620" b="0"/>
            <wp:docPr id="20140119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69380" cy="1699260"/>
                    </a:xfrm>
                    <a:prstGeom prst="rect">
                      <a:avLst/>
                    </a:prstGeom>
                    <a:noFill/>
                    <a:ln>
                      <a:noFill/>
                    </a:ln>
                  </pic:spPr>
                </pic:pic>
              </a:graphicData>
            </a:graphic>
          </wp:inline>
        </w:drawing>
      </w:r>
    </w:p>
    <w:p w14:paraId="54EF2978" w14:textId="77777777" w:rsidR="00144717" w:rsidRDefault="00144717" w:rsidP="004948D2">
      <w:pPr>
        <w:pStyle w:val="a4"/>
        <w:ind w:firstLine="0"/>
      </w:pPr>
    </w:p>
    <w:p w14:paraId="17421AAE" w14:textId="77777777" w:rsidR="004700E9" w:rsidRDefault="004700E9" w:rsidP="004948D2">
      <w:pPr>
        <w:pStyle w:val="a4"/>
        <w:ind w:firstLine="0"/>
      </w:pPr>
    </w:p>
    <w:p w14:paraId="6CBFCD30" w14:textId="357A2C62" w:rsidR="00D431E1" w:rsidRDefault="00A33161" w:rsidP="004948D2">
      <w:pPr>
        <w:pStyle w:val="a4"/>
        <w:ind w:firstLine="0"/>
      </w:pPr>
      <w:r>
        <w:rPr>
          <w:noProof/>
        </w:rPr>
        <w:drawing>
          <wp:inline distT="0" distB="0" distL="0" distR="0" wp14:anchorId="3188C59B" wp14:editId="51E7677E">
            <wp:extent cx="6477000" cy="4099560"/>
            <wp:effectExtent l="0" t="0" r="0" b="0"/>
            <wp:docPr id="339040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4099560"/>
                    </a:xfrm>
                    <a:prstGeom prst="rect">
                      <a:avLst/>
                    </a:prstGeom>
                    <a:noFill/>
                    <a:ln>
                      <a:noFill/>
                    </a:ln>
                  </pic:spPr>
                </pic:pic>
              </a:graphicData>
            </a:graphic>
          </wp:inline>
        </w:drawing>
      </w:r>
    </w:p>
    <w:p w14:paraId="5E37465F" w14:textId="0DD026C1" w:rsidR="007A33FF" w:rsidRDefault="007A33FF" w:rsidP="007A33FF">
      <w:pPr>
        <w:pStyle w:val="a4"/>
      </w:pPr>
      <w:bookmarkStart w:id="18" w:name="_Hlk186544723"/>
      <w:r>
        <w:t>Видалення Чернетки. Для цього потрібно відкрити Чернетку та в кінці сторінки натиснути Деактивувати.</w:t>
      </w:r>
      <w:r w:rsidR="00FB6450">
        <w:t xml:space="preserve"> В результаті отримаємо звіт в статусі </w:t>
      </w:r>
      <w:proofErr w:type="spellStart"/>
      <w:r w:rsidR="00FB6450">
        <w:t>Деактивований</w:t>
      </w:r>
      <w:proofErr w:type="spellEnd"/>
      <w:r w:rsidR="00FB6450">
        <w:t>.</w:t>
      </w:r>
    </w:p>
    <w:p w14:paraId="2BBE04AD" w14:textId="77D24F3E" w:rsidR="007A33FF" w:rsidRDefault="007A33FF" w:rsidP="007A33FF">
      <w:pPr>
        <w:pStyle w:val="a4"/>
        <w:ind w:firstLine="0"/>
      </w:pPr>
      <w:r>
        <w:rPr>
          <w:noProof/>
        </w:rPr>
        <w:drawing>
          <wp:inline distT="0" distB="0" distL="0" distR="0" wp14:anchorId="5A041786" wp14:editId="2FB69F59">
            <wp:extent cx="5624830" cy="782955"/>
            <wp:effectExtent l="0" t="0" r="0" b="0"/>
            <wp:docPr id="16730139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4830" cy="782955"/>
                    </a:xfrm>
                    <a:prstGeom prst="rect">
                      <a:avLst/>
                    </a:prstGeom>
                    <a:noFill/>
                    <a:ln>
                      <a:noFill/>
                    </a:ln>
                  </pic:spPr>
                </pic:pic>
              </a:graphicData>
            </a:graphic>
          </wp:inline>
        </w:drawing>
      </w:r>
    </w:p>
    <w:p w14:paraId="7C360413" w14:textId="127E4A25" w:rsidR="00FB6450" w:rsidRPr="00FB6450" w:rsidRDefault="00FB6450" w:rsidP="007A33FF">
      <w:pPr>
        <w:pStyle w:val="a4"/>
        <w:ind w:firstLine="0"/>
      </w:pPr>
      <w:r>
        <w:t xml:space="preserve">При необхідності з </w:t>
      </w:r>
      <w:proofErr w:type="spellStart"/>
      <w:r>
        <w:t>Деактивованого</w:t>
      </w:r>
      <w:proofErr w:type="spellEnd"/>
      <w:r>
        <w:t xml:space="preserve"> звіту можна зробити копію – нову Чернетку.</w:t>
      </w:r>
    </w:p>
    <w:p w14:paraId="0C2089C4" w14:textId="77777777" w:rsidR="00FB6450" w:rsidRDefault="00FB6450" w:rsidP="007A33FF">
      <w:pPr>
        <w:pStyle w:val="a4"/>
        <w:ind w:firstLine="0"/>
      </w:pPr>
    </w:p>
    <w:p w14:paraId="509FA8A7" w14:textId="4366F582" w:rsidR="00FB6450" w:rsidRPr="00FB6450" w:rsidRDefault="00FB6450" w:rsidP="00FB6450">
      <w:pPr>
        <w:pStyle w:val="a4"/>
        <w:ind w:firstLine="0"/>
        <w:jc w:val="center"/>
      </w:pPr>
      <w:r>
        <w:rPr>
          <w:noProof/>
        </w:rPr>
        <w:drawing>
          <wp:inline distT="0" distB="0" distL="0" distR="0" wp14:anchorId="3571B767" wp14:editId="193C8FD7">
            <wp:extent cx="4091940" cy="835660"/>
            <wp:effectExtent l="0" t="0" r="3810" b="2540"/>
            <wp:docPr id="17817058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1940" cy="835660"/>
                    </a:xfrm>
                    <a:prstGeom prst="rect">
                      <a:avLst/>
                    </a:prstGeom>
                    <a:noFill/>
                    <a:ln>
                      <a:noFill/>
                    </a:ln>
                  </pic:spPr>
                </pic:pic>
              </a:graphicData>
            </a:graphic>
          </wp:inline>
        </w:drawing>
      </w:r>
    </w:p>
    <w:bookmarkEnd w:id="18"/>
    <w:p w14:paraId="656A7C94" w14:textId="31BA1340" w:rsidR="007A33FF" w:rsidRDefault="007A33FF" w:rsidP="004948D2">
      <w:pPr>
        <w:pStyle w:val="a4"/>
        <w:ind w:firstLine="0"/>
      </w:pPr>
    </w:p>
    <w:sectPr w:rsidR="007A33FF" w:rsidSect="00FE7335">
      <w:pgSz w:w="11906" w:h="16838"/>
      <w:pgMar w:top="567" w:right="567" w:bottom="567"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143BEC"/>
    <w:rsid w:val="00006A2E"/>
    <w:rsid w:val="0001447A"/>
    <w:rsid w:val="000221BA"/>
    <w:rsid w:val="00024E55"/>
    <w:rsid w:val="00037504"/>
    <w:rsid w:val="00037C71"/>
    <w:rsid w:val="000B6415"/>
    <w:rsid w:val="000D2AF1"/>
    <w:rsid w:val="000D5339"/>
    <w:rsid w:val="000E0CD7"/>
    <w:rsid w:val="001047C1"/>
    <w:rsid w:val="001330FB"/>
    <w:rsid w:val="001408DC"/>
    <w:rsid w:val="00144717"/>
    <w:rsid w:val="001A0708"/>
    <w:rsid w:val="001E4402"/>
    <w:rsid w:val="001E65E6"/>
    <w:rsid w:val="001F79C0"/>
    <w:rsid w:val="002003A6"/>
    <w:rsid w:val="00203FAD"/>
    <w:rsid w:val="0021014B"/>
    <w:rsid w:val="00214004"/>
    <w:rsid w:val="00245994"/>
    <w:rsid w:val="002472AE"/>
    <w:rsid w:val="00257AC9"/>
    <w:rsid w:val="002718FE"/>
    <w:rsid w:val="002A6D92"/>
    <w:rsid w:val="002B0483"/>
    <w:rsid w:val="002C0DAE"/>
    <w:rsid w:val="002D4BC1"/>
    <w:rsid w:val="003124C8"/>
    <w:rsid w:val="00312AFB"/>
    <w:rsid w:val="00344007"/>
    <w:rsid w:val="00357F48"/>
    <w:rsid w:val="0036430D"/>
    <w:rsid w:val="00383790"/>
    <w:rsid w:val="003D104C"/>
    <w:rsid w:val="003E74EC"/>
    <w:rsid w:val="003F669C"/>
    <w:rsid w:val="00406E31"/>
    <w:rsid w:val="0042525E"/>
    <w:rsid w:val="0043310D"/>
    <w:rsid w:val="00435EB9"/>
    <w:rsid w:val="00442C68"/>
    <w:rsid w:val="00457591"/>
    <w:rsid w:val="004700E9"/>
    <w:rsid w:val="004725DB"/>
    <w:rsid w:val="004948D2"/>
    <w:rsid w:val="0049583F"/>
    <w:rsid w:val="00496935"/>
    <w:rsid w:val="004A7C5E"/>
    <w:rsid w:val="004D7F94"/>
    <w:rsid w:val="00511EEF"/>
    <w:rsid w:val="00513147"/>
    <w:rsid w:val="00552D6A"/>
    <w:rsid w:val="005575A4"/>
    <w:rsid w:val="00563714"/>
    <w:rsid w:val="00582A0D"/>
    <w:rsid w:val="005833F8"/>
    <w:rsid w:val="00597320"/>
    <w:rsid w:val="005C3B86"/>
    <w:rsid w:val="005D1CD3"/>
    <w:rsid w:val="005D6E10"/>
    <w:rsid w:val="005E436A"/>
    <w:rsid w:val="005F3649"/>
    <w:rsid w:val="006057CF"/>
    <w:rsid w:val="0060598E"/>
    <w:rsid w:val="006103A0"/>
    <w:rsid w:val="00625D43"/>
    <w:rsid w:val="006B19F3"/>
    <w:rsid w:val="006B7BF4"/>
    <w:rsid w:val="006D53ED"/>
    <w:rsid w:val="00712A80"/>
    <w:rsid w:val="00723FE7"/>
    <w:rsid w:val="00744E77"/>
    <w:rsid w:val="00761E5C"/>
    <w:rsid w:val="00795714"/>
    <w:rsid w:val="007A33FF"/>
    <w:rsid w:val="007A39D6"/>
    <w:rsid w:val="007B26C1"/>
    <w:rsid w:val="007C6442"/>
    <w:rsid w:val="008123A0"/>
    <w:rsid w:val="00817ED9"/>
    <w:rsid w:val="008479F1"/>
    <w:rsid w:val="00854E2B"/>
    <w:rsid w:val="00860BEE"/>
    <w:rsid w:val="00883C15"/>
    <w:rsid w:val="0088785A"/>
    <w:rsid w:val="00895B6B"/>
    <w:rsid w:val="008A23F2"/>
    <w:rsid w:val="008A37F6"/>
    <w:rsid w:val="008D3140"/>
    <w:rsid w:val="009867F8"/>
    <w:rsid w:val="00990C13"/>
    <w:rsid w:val="009A0D0F"/>
    <w:rsid w:val="009A470C"/>
    <w:rsid w:val="009B071F"/>
    <w:rsid w:val="009D392D"/>
    <w:rsid w:val="009E0A68"/>
    <w:rsid w:val="009E17FA"/>
    <w:rsid w:val="009F2BFA"/>
    <w:rsid w:val="00A02F9B"/>
    <w:rsid w:val="00A03606"/>
    <w:rsid w:val="00A143C3"/>
    <w:rsid w:val="00A16D8C"/>
    <w:rsid w:val="00A33161"/>
    <w:rsid w:val="00A36190"/>
    <w:rsid w:val="00A52D70"/>
    <w:rsid w:val="00A6089E"/>
    <w:rsid w:val="00A84B86"/>
    <w:rsid w:val="00A8743F"/>
    <w:rsid w:val="00A93111"/>
    <w:rsid w:val="00AA268D"/>
    <w:rsid w:val="00AF3FD0"/>
    <w:rsid w:val="00B42AAA"/>
    <w:rsid w:val="00B44C6B"/>
    <w:rsid w:val="00B51FE9"/>
    <w:rsid w:val="00BC7975"/>
    <w:rsid w:val="00C3024F"/>
    <w:rsid w:val="00C31DE9"/>
    <w:rsid w:val="00C45D4F"/>
    <w:rsid w:val="00C52A38"/>
    <w:rsid w:val="00C5334B"/>
    <w:rsid w:val="00C611B3"/>
    <w:rsid w:val="00C64642"/>
    <w:rsid w:val="00CB2BBF"/>
    <w:rsid w:val="00CC1143"/>
    <w:rsid w:val="00CC1DF9"/>
    <w:rsid w:val="00CC5444"/>
    <w:rsid w:val="00CD4103"/>
    <w:rsid w:val="00CD44CB"/>
    <w:rsid w:val="00D01877"/>
    <w:rsid w:val="00D25CCB"/>
    <w:rsid w:val="00D32C6B"/>
    <w:rsid w:val="00D431E1"/>
    <w:rsid w:val="00D80C2C"/>
    <w:rsid w:val="00D85331"/>
    <w:rsid w:val="00D865C2"/>
    <w:rsid w:val="00D9002A"/>
    <w:rsid w:val="00DA09DD"/>
    <w:rsid w:val="00DA1D04"/>
    <w:rsid w:val="00DD7113"/>
    <w:rsid w:val="00E2591F"/>
    <w:rsid w:val="00E30BDC"/>
    <w:rsid w:val="00E47DEC"/>
    <w:rsid w:val="00E531BB"/>
    <w:rsid w:val="00E812D1"/>
    <w:rsid w:val="00E825AD"/>
    <w:rsid w:val="00E84F55"/>
    <w:rsid w:val="00E86643"/>
    <w:rsid w:val="00E8725D"/>
    <w:rsid w:val="00EB5A50"/>
    <w:rsid w:val="00EC38AE"/>
    <w:rsid w:val="00F029B5"/>
    <w:rsid w:val="00F06233"/>
    <w:rsid w:val="00F20552"/>
    <w:rsid w:val="00F40705"/>
    <w:rsid w:val="00F410F6"/>
    <w:rsid w:val="00F43BB8"/>
    <w:rsid w:val="00F4498D"/>
    <w:rsid w:val="00F5487E"/>
    <w:rsid w:val="00F54D86"/>
    <w:rsid w:val="00F67C87"/>
    <w:rsid w:val="00FB5BAD"/>
    <w:rsid w:val="00FB6450"/>
    <w:rsid w:val="00FC7F09"/>
    <w:rsid w:val="00FE7335"/>
    <w:rsid w:val="00FF3502"/>
    <w:rsid w:val="1E143BEC"/>
    <w:rsid w:val="405DE6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B752A"/>
  <w15:chartTrackingRefBased/>
  <w15:docId w15:val="{D7B4B1F7-C2BC-4A13-91A7-DB55967D0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5D1CD3"/>
    <w:pPr>
      <w:keepNext/>
      <w:keepLines/>
      <w:spacing w:before="240" w:after="0" w:line="240" w:lineRule="auto"/>
      <w:ind w:firstLine="567"/>
      <w:jc w:val="both"/>
      <w:outlineLvl w:val="0"/>
    </w:pPr>
    <w:rPr>
      <w:rFonts w:ascii="Times New Roman" w:eastAsiaTheme="majorEastAsia" w:hAnsi="Times New Roman" w:cstheme="majorBidi"/>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1CD3"/>
    <w:rPr>
      <w:rFonts w:ascii="Times New Roman" w:eastAsiaTheme="majorEastAsia" w:hAnsi="Times New Roman" w:cstheme="majorBidi"/>
      <w:b/>
      <w:sz w:val="28"/>
      <w:szCs w:val="32"/>
    </w:rPr>
  </w:style>
  <w:style w:type="character" w:styleId="a3">
    <w:name w:val="Hyperlink"/>
    <w:basedOn w:val="a0"/>
    <w:uiPriority w:val="99"/>
    <w:unhideWhenUsed/>
    <w:rsid w:val="005D1CD3"/>
    <w:rPr>
      <w:color w:val="0563C1" w:themeColor="hyperlink"/>
      <w:u w:val="single"/>
    </w:rPr>
  </w:style>
  <w:style w:type="paragraph" w:styleId="a4">
    <w:name w:val="No Spacing"/>
    <w:uiPriority w:val="1"/>
    <w:qFormat/>
    <w:rsid w:val="005D1CD3"/>
    <w:pPr>
      <w:spacing w:after="0" w:line="240" w:lineRule="auto"/>
      <w:ind w:firstLine="567"/>
      <w:jc w:val="both"/>
    </w:pPr>
    <w:rPr>
      <w:rFonts w:ascii="Times New Roman" w:hAnsi="Times New Roman"/>
      <w:sz w:val="28"/>
    </w:rPr>
  </w:style>
  <w:style w:type="table" w:styleId="a5">
    <w:name w:val="Table Grid"/>
    <w:basedOn w:val="a1"/>
    <w:uiPriority w:val="39"/>
    <w:rsid w:val="00433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OC Heading"/>
    <w:basedOn w:val="1"/>
    <w:next w:val="a"/>
    <w:uiPriority w:val="39"/>
    <w:unhideWhenUsed/>
    <w:qFormat/>
    <w:rsid w:val="00A6089E"/>
    <w:pPr>
      <w:spacing w:line="259" w:lineRule="auto"/>
      <w:ind w:firstLine="0"/>
      <w:jc w:val="left"/>
      <w:outlineLvl w:val="9"/>
    </w:pPr>
    <w:rPr>
      <w:rFonts w:asciiTheme="majorHAnsi" w:hAnsiTheme="majorHAnsi"/>
      <w:b w:val="0"/>
      <w:color w:val="2E74B5" w:themeColor="accent1" w:themeShade="BF"/>
      <w:sz w:val="32"/>
      <w:lang w:eastAsia="uk-UA"/>
    </w:rPr>
  </w:style>
  <w:style w:type="paragraph" w:styleId="11">
    <w:name w:val="toc 1"/>
    <w:basedOn w:val="a"/>
    <w:next w:val="a"/>
    <w:autoRedefine/>
    <w:uiPriority w:val="39"/>
    <w:unhideWhenUsed/>
    <w:rsid w:val="00A6089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180460">
      <w:bodyDiv w:val="1"/>
      <w:marLeft w:val="0"/>
      <w:marRight w:val="0"/>
      <w:marTop w:val="0"/>
      <w:marBottom w:val="0"/>
      <w:divBdr>
        <w:top w:val="none" w:sz="0" w:space="0" w:color="auto"/>
        <w:left w:val="none" w:sz="0" w:space="0" w:color="auto"/>
        <w:bottom w:val="none" w:sz="0" w:space="0" w:color="auto"/>
        <w:right w:val="none" w:sz="0" w:space="0" w:color="auto"/>
      </w:divBdr>
    </w:div>
    <w:div w:id="906889086">
      <w:bodyDiv w:val="1"/>
      <w:marLeft w:val="0"/>
      <w:marRight w:val="0"/>
      <w:marTop w:val="0"/>
      <w:marBottom w:val="0"/>
      <w:divBdr>
        <w:top w:val="none" w:sz="0" w:space="0" w:color="auto"/>
        <w:left w:val="none" w:sz="0" w:space="0" w:color="auto"/>
        <w:bottom w:val="none" w:sz="0" w:space="0" w:color="auto"/>
        <w:right w:val="none" w:sz="0" w:space="0" w:color="auto"/>
      </w:divBdr>
    </w:div>
    <w:div w:id="212036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hyperlink" Target="https://066.e-health.gov.u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057C93DC9629D4987B189E2C469DEF7" ma:contentTypeVersion="7" ma:contentTypeDescription="Створення нового документа." ma:contentTypeScope="" ma:versionID="b2ec51bf6f6c88c27afb5d997f00e2b3">
  <xsd:schema xmlns:xsd="http://www.w3.org/2001/XMLSchema" xmlns:xs="http://www.w3.org/2001/XMLSchema" xmlns:p="http://schemas.microsoft.com/office/2006/metadata/properties" xmlns:ns2="47040a50-42a5-4f81-a769-d8fe839dce45" xmlns:ns3="3b20ba75-00d9-4a69-80f5-9d534ecec645" xmlns:ns4="http://schemas.microsoft.com/sharepoint/v4" xmlns:ns5="f866bc53-1555-4a54-a105-2335d57aa0b4" targetNamespace="http://schemas.microsoft.com/office/2006/metadata/properties" ma:root="true" ma:fieldsID="887592fd53c1b5fd2cc22195ae49b0b6" ns2:_="" ns3:_="" ns4:_="" ns5:_="">
    <xsd:import namespace="47040a50-42a5-4f81-a769-d8fe839dce45"/>
    <xsd:import namespace="3b20ba75-00d9-4a69-80f5-9d534ecec645"/>
    <xsd:import namespace="http://schemas.microsoft.com/sharepoint/v4"/>
    <xsd:import namespace="f866bc53-1555-4a54-a105-2335d57aa0b4"/>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IconOverlay" minOccurs="0"/>
                <xsd:element ref="ns2:ПІБ" minOccurs="0"/>
                <xsd:element ref="ns5:_x041f__x043e__x0433__x043e__x0434__x0436__x0435__x043d__x043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40a50-42a5-4f81-a769-d8fe839dce45" elementFormDefault="qualified">
    <xsd:import namespace="http://schemas.microsoft.com/office/2006/documentManagement/types"/>
    <xsd:import namespace="http://schemas.microsoft.com/office/infopath/2007/PartnerControls"/>
    <xsd:element name="_dlc_DocId" ma:index="8" nillable="true" ma:displayName="Значення ідентифікатора документа" ma:description="Значення ідентифікатора документа, призначеного цьому елементу." ma:internalName="_dlc_DocId" ma:readOnly="true">
      <xsd:simpleType>
        <xsd:restriction base="dms:Text"/>
      </xsd:simpleType>
    </xsd:element>
    <xsd:element name="_dlc_DocIdUrl" ma:index="9" nillable="true" ma:displayName="Ідентифікатор документа" ma:description="Постійне посилання на цей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ПІБ" ma:index="14" nillable="true" ma:displayName="ПІБ" ma:list="UserInfo" ma:SharePointGroup="0" ma:internalName="_x041f__x0406__x0411_"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20ba75-00d9-4a69-80f5-9d534ecec645" elementFormDefault="qualified">
    <xsd:import namespace="http://schemas.microsoft.com/office/2006/documentManagement/types"/>
    <xsd:import namespace="http://schemas.microsoft.com/office/infopath/2007/PartnerControls"/>
    <xsd:element name="SharedWithUsers" ma:index="11"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Відомості про тих, хто має доступ"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66bc53-1555-4a54-a105-2335d57aa0b4" elementFormDefault="qualified">
    <xsd:import namespace="http://schemas.microsoft.com/office/2006/documentManagement/types"/>
    <xsd:import namespace="http://schemas.microsoft.com/office/infopath/2007/PartnerControls"/>
    <xsd:element name="_x041f__x043e__x0433__x043e__x0434__x0436__x0435__x043d__x043e_" ma:index="15" nillable="true" ma:displayName="Погоджено" ma:format="RadioButtons" ma:internalName="_x041f__x043e__x0433__x043e__x0434__x0436__x0435__x043d__x043e_">
      <xsd:simpleType>
        <xsd:restriction base="dms:Choice">
          <xsd:enumeration value="Так"/>
          <xsd:enumeration value="Ні"/>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ПІБ xmlns="47040a50-42a5-4f81-a769-d8fe839dce45">
      <UserInfo>
        <DisplayName/>
        <AccountId xsi:nil="true"/>
        <AccountType/>
      </UserInfo>
    </ПІБ>
    <_x041f__x043e__x0433__x043e__x0434__x0436__x0435__x043d__x043e_ xmlns="f866bc53-1555-4a54-a105-2335d57aa0b4" xsi:nil="true"/>
    <_dlc_DocId xmlns="47040a50-42a5-4f81-a769-d8fe839dce45">2NWC2HHNSCAH-1488434995-18075</_dlc_DocId>
    <_dlc_DocIdUrl xmlns="47040a50-42a5-4f81-a769-d8fe839dce45">
      <Url>https://portal.nszu.gov.ua/sites/docs/it/_layouts/15/DocIdRedir.aspx?ID=2NWC2HHNSCAH-1488434995-18075</Url>
      <Description>2NWC2HHNSCAH-1488434995-18075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07771-3664-4BA9-9D58-BC1370C06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40a50-42a5-4f81-a769-d8fe839dce45"/>
    <ds:schemaRef ds:uri="3b20ba75-00d9-4a69-80f5-9d534ecec645"/>
    <ds:schemaRef ds:uri="http://schemas.microsoft.com/sharepoint/v4"/>
    <ds:schemaRef ds:uri="f866bc53-1555-4a54-a105-2335d57aa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9702F-FC14-4483-B928-464D56F935C7}">
  <ds:schemaRefs>
    <ds:schemaRef ds:uri="http://schemas.microsoft.com/office/2006/metadata/properties"/>
    <ds:schemaRef ds:uri="http://schemas.microsoft.com/office/infopath/2007/PartnerControls"/>
    <ds:schemaRef ds:uri="http://schemas.microsoft.com/sharepoint/v4"/>
    <ds:schemaRef ds:uri="47040a50-42a5-4f81-a769-d8fe839dce45"/>
    <ds:schemaRef ds:uri="f866bc53-1555-4a54-a105-2335d57aa0b4"/>
  </ds:schemaRefs>
</ds:datastoreItem>
</file>

<file path=customXml/itemProps3.xml><?xml version="1.0" encoding="utf-8"?>
<ds:datastoreItem xmlns:ds="http://schemas.openxmlformats.org/officeDocument/2006/customXml" ds:itemID="{1927894F-ED7A-470A-8A4E-5CAA35E856BC}">
  <ds:schemaRefs>
    <ds:schemaRef ds:uri="http://schemas.microsoft.com/sharepoint/v3/contenttype/forms"/>
  </ds:schemaRefs>
</ds:datastoreItem>
</file>

<file path=customXml/itemProps4.xml><?xml version="1.0" encoding="utf-8"?>
<ds:datastoreItem xmlns:ds="http://schemas.openxmlformats.org/officeDocument/2006/customXml" ds:itemID="{4E7779A9-7FF1-44E5-B361-94B20716BD7C}">
  <ds:schemaRefs>
    <ds:schemaRef ds:uri="http://schemas.microsoft.com/sharepoint/events"/>
  </ds:schemaRefs>
</ds:datastoreItem>
</file>

<file path=customXml/itemProps5.xml><?xml version="1.0" encoding="utf-8"?>
<ds:datastoreItem xmlns:ds="http://schemas.openxmlformats.org/officeDocument/2006/customXml" ds:itemID="{890ACEF2-3DDC-4DAC-8772-35761990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13</Pages>
  <Words>5264</Words>
  <Characters>3001</Characters>
  <Application>Microsoft Office Word</Application>
  <DocSecurity>0</DocSecurity>
  <Lines>25</Lines>
  <Paragraphs>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Ружена Мельник</dc:creator>
  <cp:keywords/>
  <dc:description/>
  <cp:lastModifiedBy>Ружена Мельник</cp:lastModifiedBy>
  <cp:revision>8</cp:revision>
  <dcterms:created xsi:type="dcterms:W3CDTF">2025-03-12T15:05:00Z</dcterms:created>
  <dcterms:modified xsi:type="dcterms:W3CDTF">2025-03-13T10:14:00Z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0x010100E057C93DC9629D4987B189E2C469DEF7</vt:lpwstr>
  </property>
  <property fmtid="{D5CDD505-2E9C-101B-9397-08002B2CF9AE}" pid="3" name="_dlc_DocIdItemGuid">
    <vt:lpwstr>41509a18-6717-44e3-b210-b484485959f4</vt:lpwstr>
  </property>
  <property fmtid="{D5CDD505-2E9C-101B-9397-08002B2CF9AE}" pid="4" name="Order">
    <vt:r8>1441300</vt:r8>
  </property>
  <property fmtid="{D5CDD505-2E9C-101B-9397-08002B2CF9AE}" pid="5" name="URL">
    <vt:lpwstr/>
  </property>
  <property fmtid="{D5CDD505-2E9C-101B-9397-08002B2CF9AE}" pid="6" name="xd_ProgID">
    <vt:lpwstr/>
  </property>
  <property fmtid="{D5CDD505-2E9C-101B-9397-08002B2CF9AE}" pid="7" name="DocumentSetDescription">
    <vt:lpwstr/>
  </property>
  <property fmtid="{D5CDD505-2E9C-101B-9397-08002B2CF9AE}" pid="8" name="TemplateUrl">
    <vt:lpwstr/>
  </property>
  <property fmtid="{D5CDD505-2E9C-101B-9397-08002B2CF9AE}" pid="9" name="_CopySource">
    <vt:lpwstr/>
  </property>
</Properties>
</file>